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6FDD3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 w14:paraId="06BC8193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sz w:val="24"/>
          <w:lang w:eastAsia="zh-CN"/>
        </w:rPr>
        <w:t>东莞市水务环境投资控股集团有限公司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 w14:paraId="6B4C0D1B"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针对《2025年东莞市水务环境集团网络安全保障服务采购项目需求书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highlight w:val="none"/>
        </w:rPr>
        <w:t>调查，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（提出反馈意见的市场主体、社会公众名称）</w:t>
      </w:r>
      <w:r>
        <w:rPr>
          <w:rFonts w:hint="eastAsia" w:ascii="宋体" w:hAnsi="宋体" w:cs="宋体"/>
          <w:color w:val="auto"/>
          <w:sz w:val="24"/>
          <w:highlight w:val="none"/>
        </w:rPr>
        <w:t>反馈意见如下：</w:t>
      </w:r>
    </w:p>
    <w:p w14:paraId="122249F1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3CA34DD8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一、供应商基本情况（附公司介绍、营业执照……）</w:t>
      </w:r>
    </w:p>
    <w:p w14:paraId="32F9F7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6FD89F8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787C4E6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717072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48E04A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79E2D6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78776D0B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二、相关产业发展情况</w:t>
      </w:r>
    </w:p>
    <w:p w14:paraId="124C3F6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包括但不限于网络安全保障服务、IT运维服务</w:t>
      </w:r>
      <w:r>
        <w:rPr>
          <w:rFonts w:hint="eastAsia" w:ascii="宋体" w:hAnsi="宋体" w:cs="宋体"/>
          <w:bCs/>
          <w:sz w:val="24"/>
        </w:rPr>
        <w:t>的发展历程、行业现状等：</w:t>
      </w:r>
    </w:p>
    <w:p w14:paraId="2ED5566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5AE1373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可能涉及的企业资质、产品资质、人员资质：</w:t>
      </w:r>
    </w:p>
    <w:p w14:paraId="35688F83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5B717839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412A11B0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FD6E455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2838DB5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2712C0C9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379ACA2E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278DF723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450BE063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3.贵单位的履约能力、售后服务能力：</w:t>
      </w:r>
    </w:p>
    <w:p w14:paraId="2B5C5CF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5EB4BFF7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0AE2B4E2">
      <w:pPr>
        <w:widowControl/>
        <w:jc w:val="left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</w:rPr>
        <w:t>四、</w:t>
      </w:r>
      <w:r>
        <w:rPr>
          <w:rFonts w:hint="eastAsia" w:ascii="宋体" w:hAnsi="宋体" w:cs="宋体"/>
          <w:b/>
          <w:bCs/>
          <w:sz w:val="24"/>
          <w:highlight w:val="none"/>
        </w:rPr>
        <w:t>服务过同类业绩记录</w:t>
      </w:r>
    </w:p>
    <w:p w14:paraId="4D6B439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提供同类型成交记录（请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590"/>
        <w:gridCol w:w="1152"/>
        <w:gridCol w:w="1443"/>
        <w:gridCol w:w="3316"/>
      </w:tblGrid>
      <w:tr w14:paraId="567B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4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919DA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0D819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6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10FDC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9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ACFBE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预算金额</w:t>
            </w:r>
          </w:p>
          <w:p w14:paraId="139C75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/>
                <w:b w:val="0"/>
                <w:bCs/>
              </w:rPr>
              <w:t>（万元）</w:t>
            </w: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5A203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中标情况</w:t>
            </w:r>
          </w:p>
          <w:p w14:paraId="2B9C7283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（按实际情况进行填写）</w:t>
            </w:r>
          </w:p>
        </w:tc>
      </w:tr>
      <w:tr w14:paraId="0140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4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EBF10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DAB39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9F597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9C918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BA91F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中标金额（万元）</w:t>
            </w:r>
          </w:p>
        </w:tc>
      </w:tr>
      <w:tr w14:paraId="6E61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272E7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4D1D65E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8B2F898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691C358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D8281A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12CE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E9C3D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C3A3B3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F3F45A9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70B3164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5D47583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0510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244BA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5A62A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F38293E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4EC619D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D14A285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14:paraId="7F79CBA0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728133C4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五、后续采购情况</w:t>
      </w:r>
    </w:p>
    <w:p w14:paraId="45A382A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1.可能涉及的运行维护、升级更新、备品备件、耗材等情况：</w:t>
      </w:r>
    </w:p>
    <w:p w14:paraId="3AB95F33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D2260DB">
      <w:pPr>
        <w:pStyle w:val="9"/>
        <w:ind w:firstLine="0" w:firstLineChars="0"/>
      </w:pPr>
    </w:p>
    <w:p w14:paraId="5DD5F67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需求中的建议，如有请说明</w:t>
      </w:r>
    </w:p>
    <w:p w14:paraId="2B532BC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0DEAC2E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4475DD35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75C18811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29668834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</w:p>
    <w:p w14:paraId="07A9564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 w14:paraId="4BB86F7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11ED15A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194AA1C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79946B47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237367EE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八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64A4056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5BF3B4AB">
      <w:pPr>
        <w:spacing w:line="360" w:lineRule="auto"/>
        <w:jc w:val="right"/>
        <w:rPr>
          <w:rFonts w:ascii="宋体" w:hAnsi="宋体" w:cs="宋体"/>
          <w:sz w:val="24"/>
        </w:rPr>
      </w:pPr>
    </w:p>
    <w:p w14:paraId="16756E20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供应商名称（加盖公章）：              </w:t>
      </w:r>
    </w:p>
    <w:p w14:paraId="6936CA0D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21F60C1A">
      <w:pPr>
        <w:pStyle w:val="9"/>
        <w:ind w:firstLine="0" w:firstLineChars="0"/>
      </w:pPr>
    </w:p>
    <w:p w14:paraId="3EE5F19D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0D48E6F9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1.请各供应商参照《用户需求调查反馈意见书》的要求填写，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日1</w:t>
      </w:r>
      <w:r>
        <w:rPr>
          <w:rFonts w:ascii="宋体" w:hAnsi="宋体" w:cs="宋体"/>
          <w:b/>
          <w:color w:val="333333"/>
          <w:kern w:val="0"/>
          <w:sz w:val="24"/>
          <w:u w:val="single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：</w:t>
      </w:r>
      <w:r>
        <w:rPr>
          <w:rFonts w:ascii="宋体" w:hAnsi="宋体" w:cs="宋体"/>
          <w:b/>
          <w:color w:val="333333"/>
          <w:kern w:val="0"/>
          <w:sz w:val="24"/>
          <w:u w:val="single"/>
        </w:rPr>
        <w:t>3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0前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用户需求调查反馈意见书》</w:t>
      </w:r>
      <w:r>
        <w:rPr>
          <w:rFonts w:hint="eastAsia" w:ascii="宋体" w:hAnsi="宋体"/>
          <w:color w:val="auto"/>
          <w:sz w:val="24"/>
          <w:highlight w:val="none"/>
        </w:rPr>
        <w:t>PDF电子档发送至邮箱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759742752</w:t>
      </w:r>
      <w:r>
        <w:rPr>
          <w:rFonts w:hint="eastAsia" w:ascii="宋体" w:hAnsi="宋体"/>
          <w:b/>
          <w:color w:val="auto"/>
          <w:sz w:val="24"/>
          <w:highlight w:val="none"/>
        </w:rPr>
        <w:t>@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qq</w:t>
      </w:r>
      <w:r>
        <w:rPr>
          <w:rFonts w:hint="eastAsia" w:ascii="宋体" w:hAnsi="宋体"/>
          <w:b/>
          <w:color w:val="auto"/>
          <w:sz w:val="24"/>
          <w:highlight w:val="none"/>
        </w:rPr>
        <w:t>.com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如有其他对本次项目的意见或建议，也可一并提供。</w:t>
      </w:r>
    </w:p>
    <w:p w14:paraId="0B5360B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2.本次采购需求调查的结果将作为水务环境集团网络安全保障服务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项目用户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需求的参考，不影</w:t>
      </w:r>
      <w:r>
        <w:rPr>
          <w:rFonts w:hint="eastAsia" w:ascii="宋体" w:hAnsi="宋体" w:cs="宋体"/>
          <w:color w:val="333333"/>
          <w:kern w:val="0"/>
          <w:sz w:val="24"/>
        </w:rPr>
        <w:t>响供应商参与本项目后续采购活动。</w:t>
      </w:r>
    </w:p>
    <w:p w14:paraId="078EFDCC"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3.各潜在供应商所提供的调查应当选择真实、有效的信息，信息来源应当有依据且符合当前市场实际情况，不得随意编造。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D5AF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1908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1908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ZTllNWQwNTA0M2VmNDdmYTI0MmQ4ZDZjZTk5N2U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39B4DC7"/>
    <w:rsid w:val="05F76B22"/>
    <w:rsid w:val="06F945AC"/>
    <w:rsid w:val="0F5C6D97"/>
    <w:rsid w:val="1508656B"/>
    <w:rsid w:val="1BC45910"/>
    <w:rsid w:val="1CC01D49"/>
    <w:rsid w:val="24710020"/>
    <w:rsid w:val="274C7221"/>
    <w:rsid w:val="32C8674D"/>
    <w:rsid w:val="33173A3E"/>
    <w:rsid w:val="33E077A9"/>
    <w:rsid w:val="36565A57"/>
    <w:rsid w:val="37165B69"/>
    <w:rsid w:val="3C31210D"/>
    <w:rsid w:val="3DAC5DDE"/>
    <w:rsid w:val="3EFA602A"/>
    <w:rsid w:val="44CF3E28"/>
    <w:rsid w:val="464770E2"/>
    <w:rsid w:val="47065D1E"/>
    <w:rsid w:val="496D463C"/>
    <w:rsid w:val="4AD23DF4"/>
    <w:rsid w:val="54FB703C"/>
    <w:rsid w:val="55012A26"/>
    <w:rsid w:val="564D271E"/>
    <w:rsid w:val="5A2455CE"/>
    <w:rsid w:val="5D027239"/>
    <w:rsid w:val="5F4327CF"/>
    <w:rsid w:val="637F7AE4"/>
    <w:rsid w:val="638D7472"/>
    <w:rsid w:val="66C92C1D"/>
    <w:rsid w:val="685E3302"/>
    <w:rsid w:val="68F8431F"/>
    <w:rsid w:val="6D691C15"/>
    <w:rsid w:val="774D60D5"/>
    <w:rsid w:val="79A732E6"/>
    <w:rsid w:val="7ABC05FA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autoRedefine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756</Words>
  <Characters>799</Characters>
  <Lines>16</Lines>
  <Paragraphs>4</Paragraphs>
  <TotalTime>1</TotalTime>
  <ScaleCrop>false</ScaleCrop>
  <LinksUpToDate>false</LinksUpToDate>
  <CharactersWithSpaces>1656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汤裕恒</cp:lastModifiedBy>
  <cp:lastPrinted>2022-11-03T04:12:00Z</cp:lastPrinted>
  <dcterms:modified xsi:type="dcterms:W3CDTF">2025-09-26T02:15:05Z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2AE88E402B684E809CCA389A39FA60C2_13</vt:lpwstr>
  </property>
  <property fmtid="{D5CDD505-2E9C-101B-9397-08002B2CF9AE}" pid="4" name="KSOTemplateDocerSaveRecord">
    <vt:lpwstr>eyJoZGlkIjoiYmQ3NjQxYmZmN2ZkODIxYWNiNTEzMzQyMTZmNzQ1MmMiLCJ1c2VySWQiOiIxNDc3OTk4NjQ1In0=</vt:lpwstr>
  </property>
</Properties>
</file>