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6F25">
      <w:pPr>
        <w:rPr>
          <w:rFonts w:hint="eastAsia" w:ascii="黑体" w:hAnsi="黑体" w:eastAsia="黑体"/>
          <w:b w:val="0"/>
          <w:bCs w:val="0"/>
          <w:color w:val="auto"/>
          <w:sz w:val="32"/>
          <w:highlight w:val="none"/>
        </w:rPr>
      </w:pPr>
      <w:bookmarkStart w:id="0" w:name="_Toc145431632"/>
      <w:bookmarkStart w:id="1" w:name="_Toc152045786"/>
      <w:bookmarkStart w:id="2" w:name="_Toc144974855"/>
      <w:bookmarkStart w:id="3" w:name="_Toc28427821"/>
      <w:bookmarkStart w:id="4" w:name="_Toc152042575"/>
      <w:bookmarkStart w:id="5" w:name="_Toc81756609"/>
      <w:bookmarkStart w:id="6" w:name="_Hlk149668207"/>
      <w:bookmarkStart w:id="320" w:name="_GoBack"/>
      <w:bookmarkEnd w:id="320"/>
    </w:p>
    <w:p w14:paraId="1E8F532E">
      <w:pPr>
        <w:rPr>
          <w:rFonts w:hint="eastAsia" w:ascii="黑体" w:hAnsi="黑体" w:eastAsia="黑体"/>
          <w:b w:val="0"/>
          <w:bCs w:val="0"/>
          <w:color w:val="auto"/>
          <w:sz w:val="32"/>
          <w:highlight w:val="none"/>
        </w:rPr>
      </w:pPr>
    </w:p>
    <w:p w14:paraId="62DC0E7F">
      <w:pPr>
        <w:rPr>
          <w:rFonts w:hint="eastAsia" w:ascii="黑体" w:hAnsi="黑体" w:eastAsia="黑体"/>
          <w:b w:val="0"/>
          <w:bCs w:val="0"/>
          <w:color w:val="auto"/>
          <w:sz w:val="32"/>
          <w:highlight w:val="none"/>
        </w:rPr>
      </w:pPr>
    </w:p>
    <w:p w14:paraId="106AD8EF">
      <w:pPr>
        <w:rPr>
          <w:rFonts w:hint="eastAsia" w:ascii="黑体" w:hAnsi="黑体" w:eastAsia="黑体"/>
          <w:b w:val="0"/>
          <w:bCs w:val="0"/>
          <w:color w:val="auto"/>
          <w:sz w:val="32"/>
          <w:highlight w:val="none"/>
        </w:rPr>
      </w:pPr>
    </w:p>
    <w:p w14:paraId="1D8DC4FB">
      <w:pPr>
        <w:rPr>
          <w:rFonts w:hint="eastAsia" w:ascii="黑体" w:hAnsi="黑体" w:eastAsia="黑体"/>
          <w:b w:val="0"/>
          <w:bCs w:val="0"/>
          <w:color w:val="auto"/>
          <w:sz w:val="32"/>
          <w:highlight w:val="none"/>
        </w:rPr>
      </w:pPr>
    </w:p>
    <w:p w14:paraId="536BECB1">
      <w:pPr>
        <w:rPr>
          <w:rFonts w:hint="eastAsia" w:ascii="黑体" w:hAnsi="黑体" w:eastAsia="黑体"/>
          <w:b w:val="0"/>
          <w:bCs w:val="0"/>
          <w:color w:val="auto"/>
          <w:sz w:val="32"/>
          <w:highlight w:val="none"/>
        </w:rPr>
      </w:pPr>
    </w:p>
    <w:p w14:paraId="329FE1A4">
      <w:pPr>
        <w:rPr>
          <w:rFonts w:hint="eastAsia" w:ascii="黑体" w:hAnsi="黑体" w:eastAsia="黑体"/>
          <w:b w:val="0"/>
          <w:bCs w:val="0"/>
          <w:color w:val="auto"/>
          <w:sz w:val="32"/>
          <w:highlight w:val="none"/>
        </w:rPr>
      </w:pPr>
    </w:p>
    <w:p w14:paraId="5B079994">
      <w:pPr>
        <w:rPr>
          <w:rFonts w:hint="eastAsia" w:ascii="黑体" w:hAnsi="黑体" w:eastAsia="黑体"/>
          <w:b w:val="0"/>
          <w:bCs w:val="0"/>
          <w:color w:val="auto"/>
          <w:sz w:val="32"/>
          <w:highlight w:val="none"/>
        </w:rPr>
      </w:pPr>
    </w:p>
    <w:p w14:paraId="49646793">
      <w:pPr>
        <w:rPr>
          <w:rFonts w:hint="eastAsia" w:ascii="黑体" w:hAnsi="黑体" w:eastAsia="黑体"/>
          <w:b w:val="0"/>
          <w:bCs w:val="0"/>
          <w:color w:val="auto"/>
          <w:sz w:val="32"/>
          <w:highlight w:val="none"/>
        </w:rPr>
      </w:pPr>
    </w:p>
    <w:p w14:paraId="21A0044F">
      <w:pPr>
        <w:rPr>
          <w:rFonts w:hint="eastAsia" w:ascii="黑体" w:hAnsi="黑体" w:eastAsia="黑体"/>
          <w:b w:val="0"/>
          <w:bCs w:val="0"/>
          <w:color w:val="auto"/>
          <w:sz w:val="32"/>
          <w:highlight w:val="none"/>
        </w:rPr>
      </w:pPr>
    </w:p>
    <w:p w14:paraId="1C33E07E">
      <w:pPr>
        <w:pStyle w:val="2"/>
        <w:spacing w:before="120" w:after="120" w:line="400" w:lineRule="exact"/>
        <w:jc w:val="center"/>
        <w:rPr>
          <w:rFonts w:ascii="黑体" w:hAnsi="黑体" w:eastAsia="黑体"/>
          <w:b w:val="0"/>
          <w:bCs w:val="0"/>
          <w:color w:val="auto"/>
          <w:sz w:val="32"/>
          <w:highlight w:val="none"/>
        </w:rPr>
      </w:pPr>
      <w:bookmarkStart w:id="7" w:name="_Toc7513"/>
      <w:bookmarkStart w:id="8" w:name="_Toc10982"/>
      <w:bookmarkStart w:id="9" w:name="_Toc12452"/>
      <w:bookmarkStart w:id="10" w:name="_Toc20890"/>
      <w:bookmarkStart w:id="11" w:name="_Toc19063"/>
      <w:bookmarkStart w:id="12" w:name="_Toc3729"/>
      <w:bookmarkStart w:id="13" w:name="_Toc24544"/>
      <w:bookmarkStart w:id="14" w:name="_Toc6880"/>
      <w:r>
        <w:rPr>
          <w:rFonts w:hint="eastAsia" w:ascii="黑体" w:hAnsi="黑体" w:eastAsia="黑体"/>
          <w:b w:val="0"/>
          <w:bCs w:val="0"/>
          <w:color w:val="auto"/>
          <w:sz w:val="32"/>
          <w:highlight w:val="none"/>
        </w:rPr>
        <w:t>第六章  投标文件格式</w:t>
      </w:r>
      <w:bookmarkEnd w:id="0"/>
      <w:bookmarkEnd w:id="1"/>
      <w:bookmarkEnd w:id="2"/>
      <w:bookmarkEnd w:id="3"/>
      <w:bookmarkEnd w:id="4"/>
      <w:bookmarkEnd w:id="5"/>
      <w:bookmarkEnd w:id="7"/>
      <w:bookmarkEnd w:id="8"/>
      <w:bookmarkEnd w:id="9"/>
      <w:bookmarkEnd w:id="10"/>
      <w:bookmarkEnd w:id="11"/>
      <w:bookmarkEnd w:id="12"/>
      <w:bookmarkEnd w:id="13"/>
      <w:bookmarkEnd w:id="14"/>
    </w:p>
    <w:p w14:paraId="78E412E4">
      <w:pPr>
        <w:spacing w:line="400" w:lineRule="exact"/>
        <w:rPr>
          <w:color w:val="auto"/>
          <w:highlight w:val="none"/>
        </w:rPr>
      </w:pPr>
    </w:p>
    <w:p w14:paraId="79AD0D2D">
      <w:pPr>
        <w:jc w:val="center"/>
        <w:rPr>
          <w:rFonts w:eastAsia="黑体"/>
          <w:color w:val="auto"/>
          <w:sz w:val="28"/>
          <w:szCs w:val="28"/>
          <w:highlight w:val="none"/>
        </w:rPr>
      </w:pPr>
      <w:r>
        <w:rPr>
          <w:color w:val="auto"/>
          <w:highlight w:val="none"/>
        </w:rPr>
        <w:br w:type="page"/>
      </w:r>
    </w:p>
    <w:p w14:paraId="6BBBC080">
      <w:pPr>
        <w:pStyle w:val="10"/>
        <w:jc w:val="center"/>
        <w:rPr>
          <w:color w:val="auto"/>
          <w:highlight w:val="none"/>
        </w:rPr>
      </w:pPr>
      <w:bookmarkStart w:id="15" w:name="_Toc10816"/>
      <w:bookmarkStart w:id="16" w:name="_Toc16441"/>
      <w:bookmarkStart w:id="17" w:name="_Toc19859"/>
      <w:bookmarkStart w:id="18" w:name="_Toc12027"/>
      <w:bookmarkStart w:id="19" w:name="_Toc21239"/>
      <w:bookmarkStart w:id="20" w:name="_Toc9099"/>
      <w:bookmarkStart w:id="21" w:name="_Toc145431633"/>
      <w:bookmarkStart w:id="22" w:name="_Toc1636083308"/>
      <w:bookmarkStart w:id="23" w:name="_Toc2719"/>
      <w:bookmarkStart w:id="24" w:name="_Toc25412"/>
      <w:r>
        <w:rPr>
          <w:rFonts w:hint="eastAsia"/>
          <w:color w:val="auto"/>
          <w:highlight w:val="none"/>
        </w:rPr>
        <w:t>第一部分   投标文件商务标格式</w:t>
      </w:r>
      <w:bookmarkEnd w:id="15"/>
      <w:bookmarkEnd w:id="16"/>
      <w:bookmarkEnd w:id="17"/>
      <w:bookmarkEnd w:id="18"/>
      <w:bookmarkEnd w:id="19"/>
      <w:bookmarkEnd w:id="20"/>
      <w:bookmarkEnd w:id="21"/>
      <w:bookmarkEnd w:id="22"/>
      <w:bookmarkEnd w:id="23"/>
      <w:bookmarkEnd w:id="24"/>
    </w:p>
    <w:p w14:paraId="0997F415">
      <w:pPr>
        <w:rPr>
          <w:rFonts w:eastAsia="黑体"/>
          <w:color w:val="auto"/>
          <w:sz w:val="28"/>
          <w:szCs w:val="28"/>
          <w:highlight w:val="none"/>
        </w:rPr>
      </w:pPr>
    </w:p>
    <w:p w14:paraId="1FF0661B">
      <w:pPr>
        <w:rPr>
          <w:rFonts w:eastAsia="黑体"/>
          <w:color w:val="auto"/>
          <w:sz w:val="28"/>
          <w:szCs w:val="28"/>
          <w:highlight w:val="none"/>
        </w:rPr>
      </w:pPr>
      <w:r>
        <w:rPr>
          <w:rFonts w:eastAsia="黑体"/>
          <w:color w:val="auto"/>
          <w:sz w:val="28"/>
          <w:szCs w:val="28"/>
          <w:highlight w:val="none"/>
        </w:rPr>
        <w:br w:type="page"/>
      </w:r>
    </w:p>
    <w:p w14:paraId="10D5BE2B">
      <w:pPr>
        <w:pStyle w:val="6"/>
        <w:jc w:val="center"/>
        <w:rPr>
          <w:rFonts w:ascii="宋体" w:hAnsi="宋体"/>
          <w:color w:val="auto"/>
          <w:sz w:val="84"/>
          <w:highlight w:val="none"/>
        </w:rPr>
      </w:pPr>
      <w:r>
        <w:rPr>
          <w:rFonts w:hint="eastAsia" w:ascii="宋体" w:hAnsi="宋体"/>
          <w:color w:val="auto"/>
          <w:sz w:val="84"/>
          <w:highlight w:val="none"/>
        </w:rPr>
        <w:t>投 标 文 件</w:t>
      </w:r>
    </w:p>
    <w:p w14:paraId="2FC5BD49">
      <w:pPr>
        <w:pStyle w:val="6"/>
        <w:ind w:left="0" w:leftChars="0"/>
        <w:rPr>
          <w:rFonts w:ascii="宋体" w:hAnsi="宋体"/>
          <w:color w:val="auto"/>
          <w:highlight w:val="none"/>
        </w:rPr>
      </w:pPr>
    </w:p>
    <w:p w14:paraId="6867B3F5">
      <w:pPr>
        <w:pStyle w:val="6"/>
        <w:rPr>
          <w:rFonts w:ascii="宋体" w:hAnsi="宋体"/>
          <w:color w:val="auto"/>
          <w:highlight w:val="none"/>
        </w:rPr>
      </w:pPr>
    </w:p>
    <w:p w14:paraId="529187FC">
      <w:pPr>
        <w:pStyle w:val="6"/>
        <w:rPr>
          <w:rFonts w:ascii="宋体" w:hAnsi="宋体"/>
          <w:color w:val="auto"/>
          <w:highlight w:val="none"/>
        </w:rPr>
      </w:pPr>
    </w:p>
    <w:p w14:paraId="038C848F">
      <w:pPr>
        <w:pStyle w:val="6"/>
        <w:rPr>
          <w:rFonts w:ascii="宋体" w:hAnsi="宋体"/>
          <w:color w:val="auto"/>
          <w:highlight w:val="none"/>
        </w:rPr>
      </w:pPr>
    </w:p>
    <w:p w14:paraId="40338392">
      <w:pPr>
        <w:pStyle w:val="6"/>
        <w:ind w:firstLine="1200" w:firstLineChars="400"/>
        <w:rPr>
          <w:rFonts w:ascii="宋体" w:hAnsi="宋体"/>
          <w:color w:val="auto"/>
          <w:sz w:val="30"/>
          <w:highlight w:val="none"/>
          <w:u w:val="single"/>
        </w:rPr>
      </w:pPr>
      <w:r>
        <w:rPr>
          <w:rFonts w:hint="eastAsia" w:ascii="宋体" w:hAnsi="宋体"/>
          <w:color w:val="auto"/>
          <w:sz w:val="30"/>
          <w:highlight w:val="none"/>
        </w:rPr>
        <w:t>招标编号：</w:t>
      </w:r>
    </w:p>
    <w:p w14:paraId="637B72F2">
      <w:pPr>
        <w:pStyle w:val="6"/>
        <w:ind w:firstLine="1200" w:firstLineChars="400"/>
        <w:rPr>
          <w:rFonts w:ascii="宋体" w:hAnsi="宋体"/>
          <w:color w:val="auto"/>
          <w:sz w:val="30"/>
          <w:highlight w:val="none"/>
        </w:rPr>
      </w:pPr>
      <w:r>
        <w:rPr>
          <w:rFonts w:hint="eastAsia" w:ascii="宋体" w:hAnsi="宋体"/>
          <w:color w:val="auto"/>
          <w:sz w:val="30"/>
          <w:highlight w:val="none"/>
        </w:rPr>
        <w:t>项目名称：</w:t>
      </w:r>
    </w:p>
    <w:p w14:paraId="3D7E0D33">
      <w:pPr>
        <w:pStyle w:val="6"/>
        <w:ind w:firstLine="1200" w:firstLineChars="400"/>
        <w:rPr>
          <w:rFonts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投标文件商务标      </w:t>
      </w:r>
    </w:p>
    <w:p w14:paraId="63900BC9">
      <w:pPr>
        <w:pStyle w:val="6"/>
        <w:ind w:firstLine="1200" w:firstLineChars="400"/>
        <w:rPr>
          <w:rFonts w:ascii="宋体" w:hAnsi="宋体"/>
          <w:color w:val="auto"/>
          <w:sz w:val="30"/>
          <w:highlight w:val="none"/>
        </w:rPr>
      </w:pPr>
      <w:r>
        <w:rPr>
          <w:rFonts w:hint="eastAsia" w:ascii="宋体" w:hAnsi="宋体"/>
          <w:color w:val="auto"/>
          <w:sz w:val="30"/>
          <w:highlight w:val="none"/>
        </w:rPr>
        <w:t xml:space="preserve">招标人：  </w:t>
      </w:r>
    </w:p>
    <w:p w14:paraId="59C54DCD">
      <w:pPr>
        <w:pStyle w:val="6"/>
        <w:ind w:firstLine="1200" w:firstLineChars="400"/>
        <w:rPr>
          <w:rFonts w:ascii="宋体" w:hAnsi="宋体"/>
          <w:color w:val="auto"/>
          <w:sz w:val="30"/>
          <w:highlight w:val="none"/>
          <w:u w:val="single"/>
        </w:rPr>
      </w:pPr>
      <w:r>
        <w:rPr>
          <w:rFonts w:hint="eastAsia" w:ascii="宋体" w:hAnsi="宋体"/>
          <w:color w:val="auto"/>
          <w:sz w:val="30"/>
          <w:highlight w:val="none"/>
        </w:rPr>
        <w:t>投标人：</w:t>
      </w:r>
      <w:r>
        <w:rPr>
          <w:rFonts w:hint="eastAsia" w:hAnsi="宋体" w:cs="宋体"/>
          <w:color w:val="auto"/>
          <w:sz w:val="30"/>
          <w:highlight w:val="none"/>
          <w:u w:val="single"/>
        </w:rPr>
        <w:t>（企业数字证书电子</w:t>
      </w:r>
      <w:r>
        <w:rPr>
          <w:rFonts w:hint="eastAsia" w:hAnsi="宋体" w:cs="宋体"/>
          <w:color w:val="auto"/>
          <w:sz w:val="30"/>
          <w:highlight w:val="none"/>
          <w:u w:val="single"/>
          <w:lang w:eastAsia="zh-CN"/>
        </w:rPr>
        <w:t>签章</w:t>
      </w:r>
      <w:r>
        <w:rPr>
          <w:rFonts w:hint="eastAsia" w:hAnsi="宋体" w:cs="宋体"/>
          <w:color w:val="auto"/>
          <w:sz w:val="30"/>
          <w:highlight w:val="none"/>
          <w:u w:val="single"/>
        </w:rPr>
        <w:t>）</w:t>
      </w:r>
    </w:p>
    <w:p w14:paraId="166FBBDD">
      <w:pPr>
        <w:pStyle w:val="6"/>
        <w:ind w:firstLine="1200" w:firstLineChars="400"/>
        <w:rPr>
          <w:rFonts w:ascii="宋体" w:hAnsi="宋体"/>
          <w:color w:val="auto"/>
          <w:sz w:val="30"/>
          <w:highlight w:val="none"/>
        </w:rPr>
      </w:pPr>
      <w:r>
        <w:rPr>
          <w:rFonts w:hint="eastAsia" w:ascii="宋体" w:hAnsi="宋体"/>
          <w:color w:val="auto"/>
          <w:sz w:val="30"/>
          <w:highlight w:val="none"/>
        </w:rPr>
        <w:t>日  期：</w:t>
      </w:r>
      <w:r>
        <w:rPr>
          <w:rFonts w:hint="eastAsia" w:hAnsi="宋体" w:cs="宋体"/>
          <w:color w:val="auto"/>
          <w:sz w:val="30"/>
          <w:highlight w:val="none"/>
          <w:u w:val="single"/>
        </w:rPr>
        <w:t xml:space="preserve">     </w:t>
      </w:r>
      <w:r>
        <w:rPr>
          <w:rFonts w:hint="eastAsia" w:ascii="宋体" w:hAnsi="宋体"/>
          <w:color w:val="auto"/>
          <w:sz w:val="30"/>
          <w:highlight w:val="none"/>
        </w:rPr>
        <w:t>年</w:t>
      </w:r>
      <w:r>
        <w:rPr>
          <w:rFonts w:hint="eastAsia" w:hAnsi="宋体" w:cs="宋体"/>
          <w:color w:val="auto"/>
          <w:sz w:val="30"/>
          <w:highlight w:val="none"/>
          <w:u w:val="single"/>
        </w:rPr>
        <w:t xml:space="preserve">     </w:t>
      </w:r>
      <w:r>
        <w:rPr>
          <w:rFonts w:hint="eastAsia" w:ascii="宋体" w:hAnsi="宋体"/>
          <w:color w:val="auto"/>
          <w:sz w:val="30"/>
          <w:highlight w:val="none"/>
        </w:rPr>
        <w:t>月</w:t>
      </w:r>
      <w:r>
        <w:rPr>
          <w:rFonts w:hint="eastAsia" w:hAnsi="宋体" w:cs="宋体"/>
          <w:color w:val="auto"/>
          <w:sz w:val="30"/>
          <w:highlight w:val="none"/>
          <w:u w:val="single"/>
        </w:rPr>
        <w:t xml:space="preserve">     </w:t>
      </w:r>
      <w:r>
        <w:rPr>
          <w:rFonts w:hint="eastAsia" w:ascii="宋体" w:hAnsi="宋体"/>
          <w:color w:val="auto"/>
          <w:sz w:val="30"/>
          <w:highlight w:val="none"/>
        </w:rPr>
        <w:t>日</w:t>
      </w:r>
    </w:p>
    <w:p w14:paraId="4C2D1222">
      <w:pPr>
        <w:pStyle w:val="6"/>
        <w:rPr>
          <w:rFonts w:ascii="宋体" w:hAnsi="宋体"/>
          <w:color w:val="auto"/>
          <w:highlight w:val="none"/>
        </w:rPr>
      </w:pPr>
    </w:p>
    <w:p w14:paraId="3785CCA1">
      <w:pPr>
        <w:spacing w:line="440" w:lineRule="exact"/>
        <w:rPr>
          <w:rFonts w:eastAsia="黑体"/>
          <w:color w:val="auto"/>
          <w:sz w:val="20"/>
          <w:szCs w:val="20"/>
          <w:highlight w:val="none"/>
        </w:rPr>
      </w:pPr>
    </w:p>
    <w:p w14:paraId="0AEB33EA">
      <w:pPr>
        <w:pStyle w:val="6"/>
        <w:ind w:firstLine="840" w:firstLineChars="400"/>
        <w:rPr>
          <w:rFonts w:ascii="宋体" w:hAnsi="宋体"/>
          <w:color w:val="auto"/>
          <w:sz w:val="30"/>
          <w:highlight w:val="none"/>
        </w:rPr>
        <w:sectPr>
          <w:headerReference r:id="rId3" w:type="default"/>
          <w:footerReference r:id="rId4" w:type="default"/>
          <w:pgSz w:w="11906" w:h="16838"/>
          <w:pgMar w:top="1440" w:right="1043" w:bottom="1440" w:left="1043" w:header="851" w:footer="992" w:gutter="0"/>
          <w:cols w:space="720" w:num="1"/>
          <w:docGrid w:type="lines" w:linePitch="312" w:charSpace="0"/>
        </w:sectPr>
      </w:pPr>
      <w:r>
        <w:rPr>
          <w:color w:val="auto"/>
          <w:highlight w:val="none"/>
        </w:rPr>
        <w:br w:type="page"/>
      </w:r>
    </w:p>
    <w:p w14:paraId="315FE696">
      <w:pPr>
        <w:pStyle w:val="6"/>
        <w:ind w:firstLine="1200" w:firstLineChars="400"/>
        <w:rPr>
          <w:rFonts w:ascii="宋体" w:hAnsi="宋体"/>
          <w:color w:val="auto"/>
          <w:sz w:val="30"/>
          <w:highlight w:val="none"/>
        </w:rPr>
      </w:pPr>
    </w:p>
    <w:p w14:paraId="7E8EEE05">
      <w:pPr>
        <w:pStyle w:val="6"/>
        <w:rPr>
          <w:rFonts w:ascii="宋体" w:hAnsi="宋体"/>
          <w:color w:val="auto"/>
          <w:highlight w:val="none"/>
        </w:rPr>
      </w:pPr>
    </w:p>
    <w:p w14:paraId="317E92F1">
      <w:pPr>
        <w:spacing w:line="440" w:lineRule="exact"/>
        <w:rPr>
          <w:rFonts w:eastAsia="黑体"/>
          <w:color w:val="auto"/>
          <w:sz w:val="20"/>
          <w:szCs w:val="20"/>
          <w:highlight w:val="none"/>
        </w:rPr>
      </w:pPr>
    </w:p>
    <w:p w14:paraId="53504264">
      <w:pPr>
        <w:pStyle w:val="10"/>
        <w:jc w:val="center"/>
        <w:rPr>
          <w:color w:val="auto"/>
          <w:highlight w:val="none"/>
        </w:rPr>
      </w:pPr>
      <w:bookmarkStart w:id="25" w:name="_Toc23604"/>
      <w:bookmarkStart w:id="26" w:name="_Toc145431634"/>
      <w:bookmarkStart w:id="27" w:name="_Toc13723"/>
      <w:bookmarkStart w:id="28" w:name="_Toc152045787"/>
      <w:bookmarkStart w:id="29" w:name="_Toc6922"/>
      <w:bookmarkStart w:id="30" w:name="_Toc2077308752"/>
      <w:bookmarkStart w:id="31" w:name="_Toc144974856"/>
      <w:bookmarkStart w:id="32" w:name="_Toc152042576"/>
      <w:bookmarkStart w:id="33" w:name="_Toc81756611"/>
      <w:bookmarkStart w:id="34" w:name="_Toc15081"/>
      <w:bookmarkStart w:id="35" w:name="_Toc30370"/>
      <w:bookmarkStart w:id="36" w:name="_Toc11939"/>
      <w:bookmarkStart w:id="37" w:name="_Toc3299"/>
      <w:bookmarkStart w:id="38" w:name="_Toc9572"/>
      <w:r>
        <w:rPr>
          <w:rFonts w:hint="eastAsia"/>
          <w:color w:val="auto"/>
          <w:highlight w:val="none"/>
        </w:rPr>
        <w:t>目录</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4F8B014">
      <w:pPr>
        <w:tabs>
          <w:tab w:val="left" w:pos="1080"/>
          <w:tab w:val="left" w:pos="1440"/>
          <w:tab w:val="left" w:pos="1620"/>
        </w:tabs>
        <w:spacing w:line="400" w:lineRule="exact"/>
        <w:ind w:firstLine="420" w:firstLineChars="200"/>
        <w:rPr>
          <w:color w:val="auto"/>
          <w:highlight w:val="none"/>
        </w:rPr>
      </w:pPr>
    </w:p>
    <w:p w14:paraId="7B650A9E">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1、诚信守法投标承诺书；</w:t>
      </w:r>
    </w:p>
    <w:p w14:paraId="050D6921">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2、法定代表人身份证明书；</w:t>
      </w:r>
    </w:p>
    <w:p w14:paraId="6DFAEDF6">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3、授权委托书（投标文件由委托代理人签署时，须提交）；</w:t>
      </w:r>
    </w:p>
    <w:p w14:paraId="0EA7D1D2">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4、联合体协议书</w:t>
      </w:r>
      <w:r>
        <w:rPr>
          <w:rFonts w:hint="eastAsia" w:ascii="宋体" w:hAnsi="宋体"/>
          <w:color w:val="auto"/>
          <w:szCs w:val="21"/>
          <w:highlight w:val="none"/>
        </w:rPr>
        <w:t>（仅组成联合体参加投标时需提交）</w:t>
      </w:r>
      <w:r>
        <w:rPr>
          <w:rFonts w:hint="eastAsia"/>
          <w:bCs/>
          <w:color w:val="auto"/>
          <w:szCs w:val="21"/>
          <w:highlight w:val="none"/>
        </w:rPr>
        <w:t>；</w:t>
      </w:r>
    </w:p>
    <w:p w14:paraId="6DB38425">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rPr>
        <w:t>5、投标函</w:t>
      </w:r>
      <w:r>
        <w:rPr>
          <w:rFonts w:hint="eastAsia"/>
          <w:bCs/>
          <w:color w:val="auto"/>
          <w:szCs w:val="21"/>
          <w:highlight w:val="none"/>
          <w:lang w:eastAsia="zh-CN"/>
        </w:rPr>
        <w:t>；</w:t>
      </w:r>
    </w:p>
    <w:p w14:paraId="416519F6">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rPr>
        <w:t>6、提供服务过程承诺函</w:t>
      </w:r>
      <w:r>
        <w:rPr>
          <w:rFonts w:hint="eastAsia"/>
          <w:bCs/>
          <w:color w:val="auto"/>
          <w:szCs w:val="21"/>
          <w:highlight w:val="none"/>
          <w:lang w:eastAsia="zh-CN"/>
        </w:rPr>
        <w:t>；</w:t>
      </w:r>
    </w:p>
    <w:p w14:paraId="567019C5">
      <w:pPr>
        <w:tabs>
          <w:tab w:val="left" w:pos="1080"/>
          <w:tab w:val="left" w:pos="1440"/>
          <w:tab w:val="left" w:pos="1620"/>
        </w:tabs>
        <w:spacing w:line="400" w:lineRule="exact"/>
        <w:ind w:firstLine="420" w:firstLineChars="200"/>
        <w:rPr>
          <w:rFonts w:hint="eastAsia"/>
          <w:bCs/>
          <w:color w:val="auto"/>
          <w:szCs w:val="21"/>
          <w:highlight w:val="none"/>
        </w:rPr>
      </w:pPr>
      <w:r>
        <w:rPr>
          <w:rFonts w:hint="eastAsia"/>
          <w:bCs/>
          <w:color w:val="auto"/>
          <w:szCs w:val="21"/>
          <w:highlight w:val="none"/>
          <w:lang w:val="en-US" w:eastAsia="zh-CN"/>
        </w:rPr>
        <w:t>7、合同条款偏离表格式；</w:t>
      </w:r>
    </w:p>
    <w:p w14:paraId="19466DAA">
      <w:pPr>
        <w:tabs>
          <w:tab w:val="left" w:pos="1080"/>
          <w:tab w:val="left" w:pos="1440"/>
          <w:tab w:val="left" w:pos="1620"/>
        </w:tabs>
        <w:spacing w:line="400" w:lineRule="exact"/>
        <w:ind w:firstLine="420" w:firstLineChars="200"/>
        <w:rPr>
          <w:rFonts w:hint="eastAsia"/>
          <w:bCs/>
          <w:color w:val="auto"/>
          <w:szCs w:val="21"/>
          <w:highlight w:val="none"/>
          <w:lang w:val="en-US" w:eastAsia="zh-CN"/>
        </w:rPr>
      </w:pPr>
      <w:r>
        <w:rPr>
          <w:rFonts w:hint="eastAsia"/>
          <w:bCs/>
          <w:color w:val="auto"/>
          <w:szCs w:val="21"/>
          <w:highlight w:val="none"/>
          <w:lang w:val="en-US" w:eastAsia="zh-CN"/>
        </w:rPr>
        <w:t>8、投标人“东莞市工程质量检测监管平台”完成注册备案相关网页截图或中标后在7个工作日内完成备案的承诺函（投标人自行拟定）</w:t>
      </w:r>
    </w:p>
    <w:p w14:paraId="0081102C">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lang w:val="en-US" w:eastAsia="zh-CN"/>
        </w:rPr>
        <w:t>9、</w:t>
      </w:r>
      <w:r>
        <w:rPr>
          <w:rFonts w:hint="eastAsia"/>
          <w:bCs/>
          <w:color w:val="auto"/>
          <w:szCs w:val="21"/>
          <w:highlight w:val="none"/>
        </w:rPr>
        <w:t>资格审查资料</w:t>
      </w:r>
      <w:r>
        <w:rPr>
          <w:rFonts w:hint="eastAsia"/>
          <w:bCs/>
          <w:color w:val="auto"/>
          <w:szCs w:val="21"/>
          <w:highlight w:val="none"/>
          <w:lang w:eastAsia="zh-CN"/>
        </w:rPr>
        <w:t>；</w:t>
      </w:r>
    </w:p>
    <w:p w14:paraId="705FB38D">
      <w:pPr>
        <w:tabs>
          <w:tab w:val="left" w:pos="1080"/>
          <w:tab w:val="left" w:pos="1440"/>
          <w:tab w:val="left" w:pos="1620"/>
        </w:tabs>
        <w:spacing w:line="400" w:lineRule="exact"/>
        <w:ind w:firstLine="420" w:firstLineChars="200"/>
        <w:rPr>
          <w:rFonts w:hint="eastAsia"/>
          <w:color w:val="auto"/>
          <w:highlight w:val="none"/>
        </w:rPr>
      </w:pPr>
      <w:r>
        <w:rPr>
          <w:rFonts w:hint="eastAsia"/>
          <w:bCs/>
          <w:color w:val="auto"/>
          <w:szCs w:val="21"/>
          <w:highlight w:val="none"/>
        </w:rPr>
        <w:t>①投标人基本情况表</w:t>
      </w:r>
    </w:p>
    <w:p w14:paraId="04CFD3C2">
      <w:pPr>
        <w:tabs>
          <w:tab w:val="left" w:pos="1080"/>
          <w:tab w:val="left" w:pos="1440"/>
          <w:tab w:val="left" w:pos="1620"/>
        </w:tabs>
        <w:spacing w:line="400" w:lineRule="exact"/>
        <w:ind w:firstLine="420" w:firstLineChars="200"/>
        <w:rPr>
          <w:rFonts w:hint="eastAsia" w:eastAsia="宋体"/>
          <w:bCs/>
          <w:color w:val="auto"/>
          <w:szCs w:val="21"/>
          <w:highlight w:val="none"/>
          <w:lang w:val="en-US" w:eastAsia="zh-CN"/>
        </w:rPr>
      </w:pPr>
      <w:r>
        <w:rPr>
          <w:rFonts w:hint="eastAsia"/>
          <w:bCs/>
          <w:color w:val="auto"/>
          <w:szCs w:val="21"/>
          <w:highlight w:val="none"/>
        </w:rPr>
        <w:t>②</w:t>
      </w:r>
      <w:r>
        <w:rPr>
          <w:rFonts w:hint="eastAsia"/>
          <w:bCs/>
          <w:color w:val="auto"/>
          <w:szCs w:val="21"/>
          <w:highlight w:val="none"/>
          <w:lang w:val="en-US" w:eastAsia="zh-CN"/>
        </w:rPr>
        <w:t>资格业绩表</w:t>
      </w:r>
    </w:p>
    <w:p w14:paraId="3C69E416">
      <w:pPr>
        <w:tabs>
          <w:tab w:val="left" w:pos="1080"/>
          <w:tab w:val="left" w:pos="1440"/>
          <w:tab w:val="left" w:pos="1620"/>
        </w:tabs>
        <w:spacing w:line="400" w:lineRule="exact"/>
        <w:ind w:firstLine="420" w:firstLineChars="200"/>
        <w:rPr>
          <w:rFonts w:hint="eastAsia"/>
          <w:bCs/>
          <w:color w:val="auto"/>
          <w:szCs w:val="21"/>
          <w:highlight w:val="none"/>
        </w:rPr>
      </w:pPr>
      <w:r>
        <w:rPr>
          <w:rFonts w:hint="eastAsia"/>
          <w:bCs/>
          <w:color w:val="auto"/>
          <w:szCs w:val="21"/>
          <w:highlight w:val="none"/>
        </w:rPr>
        <w:t>③拟委任的主要人员汇总表</w:t>
      </w:r>
    </w:p>
    <w:p w14:paraId="135C9354">
      <w:pPr>
        <w:tabs>
          <w:tab w:val="left" w:pos="1080"/>
          <w:tab w:val="left" w:pos="1440"/>
          <w:tab w:val="left" w:pos="1620"/>
        </w:tabs>
        <w:spacing w:line="400" w:lineRule="exact"/>
        <w:ind w:firstLine="420" w:firstLineChars="200"/>
        <w:rPr>
          <w:rFonts w:hint="eastAsia"/>
          <w:bCs/>
          <w:color w:val="auto"/>
          <w:szCs w:val="21"/>
          <w:highlight w:val="none"/>
        </w:rPr>
      </w:pPr>
      <w:r>
        <w:rPr>
          <w:rFonts w:hint="eastAsia"/>
          <w:bCs/>
          <w:color w:val="auto"/>
          <w:szCs w:val="21"/>
          <w:highlight w:val="none"/>
          <w:lang w:val="en-US" w:eastAsia="zh-CN"/>
        </w:rPr>
        <w:t>④</w:t>
      </w:r>
      <w:r>
        <w:rPr>
          <w:rFonts w:hint="eastAsia"/>
          <w:bCs/>
          <w:color w:val="auto"/>
          <w:szCs w:val="21"/>
          <w:highlight w:val="none"/>
        </w:rPr>
        <w:t>主要人员简历表；</w:t>
      </w:r>
    </w:p>
    <w:p w14:paraId="2A2B6F7F">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lang w:val="en-US" w:eastAsia="zh-CN"/>
        </w:rPr>
        <w:t>10</w:t>
      </w:r>
      <w:r>
        <w:rPr>
          <w:rFonts w:hint="eastAsia"/>
          <w:bCs/>
          <w:color w:val="auto"/>
          <w:szCs w:val="21"/>
          <w:highlight w:val="none"/>
        </w:rPr>
        <w:t>、商务部分评审资料</w:t>
      </w:r>
      <w:r>
        <w:rPr>
          <w:rFonts w:hint="eastAsia"/>
          <w:bCs/>
          <w:color w:val="auto"/>
          <w:szCs w:val="21"/>
          <w:highlight w:val="none"/>
          <w:lang w:eastAsia="zh-CN"/>
        </w:rPr>
        <w:t>；</w:t>
      </w:r>
    </w:p>
    <w:p w14:paraId="36F87FAC">
      <w:pPr>
        <w:tabs>
          <w:tab w:val="left" w:pos="1080"/>
          <w:tab w:val="left" w:pos="1440"/>
          <w:tab w:val="left" w:pos="1620"/>
        </w:tabs>
        <w:spacing w:line="400" w:lineRule="exact"/>
        <w:ind w:firstLine="420" w:firstLineChars="200"/>
        <w:rPr>
          <w:rFonts w:hint="eastAsia"/>
          <w:bCs/>
          <w:color w:val="auto"/>
          <w:szCs w:val="21"/>
          <w:highlight w:val="none"/>
        </w:rPr>
      </w:pPr>
      <w:r>
        <w:rPr>
          <w:rFonts w:hint="eastAsia"/>
          <w:bCs/>
          <w:color w:val="auto"/>
          <w:szCs w:val="21"/>
          <w:highlight w:val="none"/>
          <w:lang w:val="en-US" w:eastAsia="zh-CN"/>
        </w:rPr>
        <w:t>11</w:t>
      </w:r>
      <w:r>
        <w:rPr>
          <w:rFonts w:hint="eastAsia"/>
          <w:bCs/>
          <w:color w:val="auto"/>
          <w:szCs w:val="21"/>
          <w:highlight w:val="none"/>
        </w:rPr>
        <w:t>、其他材料。</w:t>
      </w:r>
    </w:p>
    <w:p w14:paraId="2AFFA23E">
      <w:pPr>
        <w:tabs>
          <w:tab w:val="left" w:pos="1080"/>
          <w:tab w:val="left" w:pos="1440"/>
          <w:tab w:val="left" w:pos="1620"/>
        </w:tabs>
        <w:spacing w:line="400" w:lineRule="exact"/>
        <w:ind w:firstLine="420" w:firstLineChars="200"/>
        <w:rPr>
          <w:color w:val="auto"/>
          <w:highlight w:val="none"/>
        </w:rPr>
      </w:pPr>
      <w:r>
        <w:rPr>
          <w:rFonts w:hint="eastAsia"/>
          <w:color w:val="auto"/>
          <w:highlight w:val="none"/>
        </w:rPr>
        <w:t>注：1.第二章“投标人须知”第1.4.2项规定不接受联合体投标的，或投标人没有组成联合体的，投标文件不包括上述第4条所指的联合体协议书。</w:t>
      </w:r>
    </w:p>
    <w:p w14:paraId="75A9519C">
      <w:pPr>
        <w:tabs>
          <w:tab w:val="left" w:pos="1080"/>
          <w:tab w:val="left" w:pos="1440"/>
          <w:tab w:val="left" w:pos="1620"/>
        </w:tabs>
        <w:spacing w:line="400" w:lineRule="exact"/>
        <w:ind w:firstLine="840" w:firstLineChars="400"/>
        <w:rPr>
          <w:color w:val="auto"/>
          <w:highlight w:val="none"/>
        </w:rPr>
      </w:pPr>
      <w:r>
        <w:rPr>
          <w:bCs/>
          <w:color w:val="auto"/>
          <w:szCs w:val="21"/>
          <w:highlight w:val="none"/>
        </w:rPr>
        <w:t>2</w:t>
      </w:r>
      <w:r>
        <w:rPr>
          <w:rFonts w:hint="eastAsia"/>
          <w:bCs/>
          <w:color w:val="auto"/>
          <w:szCs w:val="21"/>
          <w:highlight w:val="none"/>
        </w:rPr>
        <w:t>.</w:t>
      </w:r>
      <w:r>
        <w:rPr>
          <w:rFonts w:hint="eastAsia"/>
          <w:color w:val="auto"/>
          <w:highlight w:val="none"/>
        </w:rPr>
        <w:t>上述商务标目录，投标人可结合投标文件组成内容进行扩展或添加目录索引。</w:t>
      </w:r>
    </w:p>
    <w:p w14:paraId="380C18A0">
      <w:pPr>
        <w:spacing w:line="540" w:lineRule="exact"/>
        <w:rPr>
          <w:b/>
          <w:color w:val="auto"/>
          <w:highlight w:val="none"/>
        </w:rPr>
      </w:pPr>
    </w:p>
    <w:p w14:paraId="5CB887FD">
      <w:pPr>
        <w:pStyle w:val="10"/>
        <w:jc w:val="center"/>
        <w:rPr>
          <w:color w:val="auto"/>
          <w:szCs w:val="21"/>
          <w:highlight w:val="none"/>
        </w:rPr>
      </w:pPr>
      <w:r>
        <w:rPr>
          <w:b/>
          <w:color w:val="auto"/>
          <w:highlight w:val="none"/>
        </w:rPr>
        <w:br w:type="page"/>
      </w:r>
      <w:bookmarkStart w:id="39" w:name="_Toc1517813245"/>
      <w:bookmarkStart w:id="40" w:name="_Toc11582"/>
      <w:bookmarkStart w:id="41" w:name="_Toc32745"/>
      <w:bookmarkStart w:id="42" w:name="_Toc81756612"/>
      <w:bookmarkStart w:id="43" w:name="_Toc10550"/>
      <w:bookmarkStart w:id="44" w:name="_Toc24989"/>
      <w:bookmarkStart w:id="45" w:name="_Toc145431635"/>
      <w:bookmarkStart w:id="46" w:name="_Toc9983"/>
      <w:bookmarkStart w:id="47" w:name="_Toc7397"/>
      <w:bookmarkStart w:id="48" w:name="_Toc25229"/>
      <w:bookmarkStart w:id="49" w:name="_Toc13435"/>
      <w:r>
        <w:rPr>
          <w:rFonts w:hint="eastAsia"/>
          <w:b/>
          <w:color w:val="auto"/>
          <w:highlight w:val="none"/>
        </w:rPr>
        <w:t>一、</w:t>
      </w:r>
      <w:r>
        <w:rPr>
          <w:rFonts w:hint="eastAsia"/>
          <w:color w:val="auto"/>
          <w:highlight w:val="none"/>
        </w:rPr>
        <w:t>诚信守法投标承诺书</w:t>
      </w:r>
      <w:bookmarkEnd w:id="39"/>
      <w:bookmarkEnd w:id="40"/>
      <w:bookmarkEnd w:id="41"/>
      <w:bookmarkEnd w:id="42"/>
      <w:bookmarkEnd w:id="43"/>
      <w:bookmarkEnd w:id="44"/>
      <w:bookmarkEnd w:id="45"/>
      <w:bookmarkEnd w:id="46"/>
      <w:bookmarkEnd w:id="47"/>
      <w:bookmarkEnd w:id="48"/>
      <w:bookmarkEnd w:id="49"/>
    </w:p>
    <w:p w14:paraId="24BC95E3">
      <w:pPr>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14:paraId="4EA33EDE">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14:paraId="19C9EDE8">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14:paraId="17E8D536">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（二）本公司及参与投标的从业人员均满足招标文件的各项要求。投标文件提交的“近年类似项目情况表</w:t>
      </w:r>
      <w:r>
        <w:rPr>
          <w:rFonts w:hint="eastAsia" w:ascii="宋体" w:hAnsi="宋体" w:cs="宋体"/>
          <w:color w:val="auto"/>
          <w:szCs w:val="21"/>
          <w:highlight w:val="none"/>
          <w:lang w:eastAsia="zh-CN"/>
        </w:rPr>
        <w:t>”“</w:t>
      </w:r>
      <w:r>
        <w:rPr>
          <w:rFonts w:hint="eastAsia" w:ascii="宋体" w:hAnsi="宋体"/>
          <w:color w:val="auto"/>
          <w:highlight w:val="none"/>
        </w:rPr>
        <w:t>拟委任的主要人员汇总表</w:t>
      </w:r>
      <w:r>
        <w:rPr>
          <w:rFonts w:hint="eastAsia" w:ascii="宋体" w:hAnsi="宋体" w:cs="宋体"/>
          <w:color w:val="auto"/>
          <w:szCs w:val="21"/>
          <w:highlight w:val="none"/>
        </w:rPr>
        <w:t>”及其附带的证明材料均符合招标文件的要求。</w:t>
      </w:r>
      <w:r>
        <w:rPr>
          <w:rFonts w:hint="eastAsia" w:ascii="宋体" w:hAnsi="宋体"/>
          <w:color w:val="auto"/>
          <w:szCs w:val="21"/>
          <w:highlight w:val="none"/>
        </w:rPr>
        <w:t>各项证件、证书</w:t>
      </w:r>
      <w:r>
        <w:rPr>
          <w:rFonts w:hint="eastAsia" w:ascii="宋体" w:hAnsi="宋体"/>
          <w:color w:val="auto"/>
          <w:szCs w:val="21"/>
          <w:highlight w:val="none"/>
          <w:lang w:eastAsia="zh-CN"/>
        </w:rPr>
        <w:t>、以</w:t>
      </w:r>
      <w:r>
        <w:rPr>
          <w:rFonts w:hint="eastAsia" w:ascii="宋体" w:hAnsi="宋体"/>
          <w:color w:val="auto"/>
          <w:szCs w:val="21"/>
          <w:highlight w:val="none"/>
        </w:rPr>
        <w:t>及个人身份证均应真实有效，不存在被相关行政部门扣留或吊销等情形。</w:t>
      </w:r>
    </w:p>
    <w:p w14:paraId="323CF3FC">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auto"/>
          <w:highlight w:val="none"/>
        </w:rPr>
        <w:t>东莞市公共资源交易网</w:t>
      </w:r>
      <w:r>
        <w:rPr>
          <w:rFonts w:hint="eastAsia" w:ascii="宋体" w:hAnsi="宋体" w:cs="宋体"/>
          <w:color w:val="auto"/>
          <w:szCs w:val="21"/>
          <w:highlight w:val="none"/>
        </w:rPr>
        <w:t>公共资源交易企业库核实所填报数据真实有效。如在东莞市住房和城乡建设局已有本工程对应的企业类型信用档案，信用档案与交易企业库的统一社会信用代码（组织机构代码）填写一致。</w:t>
      </w:r>
    </w:p>
    <w:p w14:paraId="025FD2E4">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（四）未被 “信用中国”网站（www.creditchina.gov.cn）列入失信惩戒对象。</w:t>
      </w:r>
    </w:p>
    <w:p w14:paraId="68ED27DF">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（五）我方在本次投标活动中绝无资质挂靠、串标、围标情形，若经贵方查出，立即取消我方投标资格并承担相应的法律职责；积极主动地协助、接受相关部门调查串通投标等违法违规行为。</w:t>
      </w:r>
    </w:p>
    <w:p w14:paraId="01A74241">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（六）我公司如有质疑或投诉，将按照招标文件的规定及流程提出。</w:t>
      </w:r>
    </w:p>
    <w:p w14:paraId="32E09871">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（七）</w:t>
      </w:r>
      <w:r>
        <w:rPr>
          <w:rFonts w:ascii="宋体" w:hAnsi="宋体"/>
          <w:color w:val="auto"/>
          <w:szCs w:val="21"/>
          <w:highlight w:val="none"/>
        </w:rPr>
        <w:t>积极主动地协助、接受相关部门调查串通投标等违法违规行为。</w:t>
      </w:r>
    </w:p>
    <w:p w14:paraId="41E87233">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41CEB139">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0DFFCEA8">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法定代表人：（公司法定代表人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1166BB0F">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4840253B">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4A6036F8">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78A4F4BA">
      <w:pPr>
        <w:spacing w:line="500" w:lineRule="atLeast"/>
        <w:ind w:right="105" w:firstLine="411" w:firstLineChars="196"/>
        <w:rPr>
          <w:b/>
          <w:color w:val="auto"/>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需</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w:t>
      </w:r>
      <w:r>
        <w:rPr>
          <w:rFonts w:hint="eastAsia"/>
          <w:color w:val="auto"/>
          <w:szCs w:val="21"/>
          <w:highlight w:val="none"/>
          <w:lang w:eastAsia="zh-CN"/>
        </w:rPr>
        <w:t>电子签章</w:t>
      </w:r>
      <w:r>
        <w:rPr>
          <w:rFonts w:hint="eastAsia" w:ascii="宋体" w:hAnsi="宋体" w:cs="宋体"/>
          <w:color w:val="auto"/>
          <w:szCs w:val="21"/>
          <w:highlight w:val="none"/>
        </w:rPr>
        <w:t>，法</w:t>
      </w:r>
      <w:r>
        <w:rPr>
          <w:rFonts w:ascii="宋体" w:hAnsi="宋体" w:cs="宋体"/>
          <w:color w:val="auto"/>
          <w:szCs w:val="21"/>
          <w:highlight w:val="none"/>
        </w:rPr>
        <w:t>定代表人、项目负责人数字证书</w:t>
      </w:r>
      <w:r>
        <w:rPr>
          <w:rFonts w:hint="eastAsia" w:ascii="宋体" w:hAnsi="宋体" w:cs="宋体"/>
          <w:color w:val="auto"/>
          <w:szCs w:val="21"/>
          <w:highlight w:val="none"/>
          <w:lang w:eastAsia="zh-CN"/>
        </w:rPr>
        <w:t>电子签章</w:t>
      </w:r>
      <w:r>
        <w:rPr>
          <w:rFonts w:ascii="宋体" w:hAnsi="宋体" w:cs="宋体"/>
          <w:color w:val="auto"/>
          <w:szCs w:val="21"/>
          <w:highlight w:val="none"/>
        </w:rPr>
        <w:t>。</w:t>
      </w:r>
      <w:r>
        <w:rPr>
          <w:rFonts w:ascii="宋体" w:hAnsi="宋体"/>
          <w:color w:val="auto"/>
          <w:sz w:val="18"/>
          <w:szCs w:val="18"/>
          <w:highlight w:val="none"/>
        </w:rPr>
        <w:br w:type="page"/>
      </w:r>
    </w:p>
    <w:p w14:paraId="0D457CD3">
      <w:pPr>
        <w:pStyle w:val="10"/>
        <w:jc w:val="center"/>
        <w:rPr>
          <w:color w:val="auto"/>
          <w:highlight w:val="none"/>
        </w:rPr>
      </w:pPr>
      <w:bookmarkStart w:id="50" w:name="_Toc152045791"/>
      <w:bookmarkStart w:id="51" w:name="_Toc144974860"/>
      <w:bookmarkStart w:id="52" w:name="_Toc152042580"/>
      <w:bookmarkStart w:id="53" w:name="_Toc5562"/>
      <w:bookmarkStart w:id="54" w:name="_Toc5732"/>
      <w:bookmarkStart w:id="55" w:name="_Toc25839"/>
      <w:bookmarkStart w:id="56" w:name="_Toc19672"/>
      <w:bookmarkStart w:id="57" w:name="_Toc81756613"/>
      <w:bookmarkStart w:id="58" w:name="_Toc1618410042"/>
      <w:bookmarkStart w:id="59" w:name="_Toc28557"/>
      <w:bookmarkStart w:id="60" w:name="_Toc3074"/>
      <w:bookmarkStart w:id="61" w:name="_Toc145431636"/>
      <w:bookmarkStart w:id="62" w:name="_Toc26880"/>
      <w:bookmarkStart w:id="63" w:name="_Toc25654"/>
      <w:r>
        <w:rPr>
          <w:rFonts w:hint="eastAsia"/>
          <w:color w:val="auto"/>
          <w:highlight w:val="none"/>
        </w:rPr>
        <w:t>二、</w:t>
      </w:r>
      <w:r>
        <w:rPr>
          <w:color w:val="auto"/>
          <w:highlight w:val="none"/>
        </w:rPr>
        <w:t>法定代表人身份证明</w:t>
      </w:r>
      <w:bookmarkEnd w:id="50"/>
      <w:bookmarkEnd w:id="51"/>
      <w:bookmarkEnd w:id="52"/>
      <w:r>
        <w:rPr>
          <w:color w:val="auto"/>
          <w:highlight w:val="none"/>
        </w:rPr>
        <w:t>书</w:t>
      </w:r>
      <w:bookmarkEnd w:id="53"/>
      <w:bookmarkEnd w:id="54"/>
      <w:bookmarkEnd w:id="55"/>
      <w:bookmarkEnd w:id="56"/>
      <w:bookmarkEnd w:id="57"/>
      <w:bookmarkEnd w:id="58"/>
      <w:bookmarkEnd w:id="59"/>
      <w:bookmarkEnd w:id="60"/>
      <w:bookmarkEnd w:id="61"/>
      <w:bookmarkEnd w:id="62"/>
      <w:bookmarkEnd w:id="63"/>
    </w:p>
    <w:p w14:paraId="2076B22F">
      <w:pPr>
        <w:spacing w:line="440" w:lineRule="exact"/>
        <w:rPr>
          <w:color w:val="auto"/>
          <w:sz w:val="20"/>
          <w:szCs w:val="20"/>
          <w:highlight w:val="none"/>
        </w:rPr>
      </w:pPr>
    </w:p>
    <w:p w14:paraId="1FC79B48">
      <w:pPr>
        <w:spacing w:line="440" w:lineRule="exact"/>
        <w:rPr>
          <w:color w:val="auto"/>
          <w:szCs w:val="21"/>
          <w:highlight w:val="none"/>
        </w:rPr>
      </w:pPr>
    </w:p>
    <w:p w14:paraId="722983C6">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p>
    <w:p w14:paraId="5C117FE5">
      <w:pPr>
        <w:spacing w:line="360" w:lineRule="auto"/>
        <w:ind w:firstLine="359" w:firstLineChars="171"/>
        <w:rPr>
          <w:color w:val="auto"/>
          <w:szCs w:val="21"/>
          <w:highlight w:val="none"/>
        </w:rPr>
      </w:pPr>
      <w:r>
        <w:rPr>
          <w:color w:val="auto"/>
          <w:szCs w:val="21"/>
          <w:highlight w:val="none"/>
        </w:rPr>
        <w:t>单位性质：</w:t>
      </w:r>
    </w:p>
    <w:p w14:paraId="733C3541">
      <w:pPr>
        <w:spacing w:line="360" w:lineRule="auto"/>
        <w:ind w:firstLine="359" w:firstLineChars="171"/>
        <w:rPr>
          <w:color w:val="auto"/>
          <w:szCs w:val="21"/>
          <w:highlight w:val="none"/>
        </w:rPr>
      </w:pPr>
      <w:r>
        <w:rPr>
          <w:color w:val="auto"/>
          <w:szCs w:val="21"/>
          <w:highlight w:val="none"/>
        </w:rPr>
        <w:t>地址：</w:t>
      </w:r>
    </w:p>
    <w:p w14:paraId="73D88A71">
      <w:pPr>
        <w:spacing w:line="360" w:lineRule="auto"/>
        <w:ind w:firstLine="359" w:firstLineChars="171"/>
        <w:rPr>
          <w:color w:val="auto"/>
          <w:szCs w:val="21"/>
          <w:highlight w:val="none"/>
        </w:rPr>
      </w:pPr>
      <w:r>
        <w:rPr>
          <w:color w:val="auto"/>
          <w:szCs w:val="21"/>
          <w:highlight w:val="none"/>
        </w:rPr>
        <w:t>成立时间：</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14:paraId="52F8793B">
      <w:pPr>
        <w:spacing w:line="360" w:lineRule="auto"/>
        <w:ind w:firstLine="359" w:firstLineChars="171"/>
        <w:rPr>
          <w:color w:val="auto"/>
          <w:szCs w:val="21"/>
          <w:highlight w:val="none"/>
        </w:rPr>
      </w:pPr>
      <w:r>
        <w:rPr>
          <w:color w:val="auto"/>
          <w:szCs w:val="21"/>
          <w:highlight w:val="none"/>
        </w:rPr>
        <w:t>经营期限：</w:t>
      </w:r>
    </w:p>
    <w:p w14:paraId="7BB9B32C">
      <w:pPr>
        <w:spacing w:line="360" w:lineRule="auto"/>
        <w:ind w:firstLine="359" w:firstLineChars="171"/>
        <w:rPr>
          <w:color w:val="auto"/>
          <w:szCs w:val="21"/>
          <w:highlight w:val="none"/>
          <w:u w:val="single"/>
        </w:rPr>
      </w:pPr>
      <w:r>
        <w:rPr>
          <w:color w:val="auto"/>
          <w:szCs w:val="21"/>
          <w:highlight w:val="none"/>
        </w:rPr>
        <w:t>姓名： 性别：年龄：职务：</w:t>
      </w:r>
    </w:p>
    <w:p w14:paraId="60FEC203">
      <w:pPr>
        <w:spacing w:line="360" w:lineRule="auto"/>
        <w:ind w:firstLine="359" w:firstLineChars="171"/>
        <w:rPr>
          <w:color w:val="auto"/>
          <w:szCs w:val="21"/>
          <w:highlight w:val="none"/>
        </w:rPr>
      </w:pPr>
      <w:r>
        <w:rPr>
          <w:rFonts w:hint="eastAsia"/>
          <w:color w:val="auto"/>
          <w:szCs w:val="21"/>
          <w:highlight w:val="none"/>
        </w:rPr>
        <w:t>身份证号码：</w:t>
      </w:r>
    </w:p>
    <w:p w14:paraId="57E84BBF">
      <w:pPr>
        <w:spacing w:line="360" w:lineRule="auto"/>
        <w:ind w:left="359" w:leftChars="171"/>
        <w:rPr>
          <w:color w:val="auto"/>
          <w:szCs w:val="21"/>
          <w:highlight w:val="none"/>
        </w:rPr>
      </w:pPr>
      <w:r>
        <w:rPr>
          <w:color w:val="auto"/>
          <w:szCs w:val="21"/>
          <w:highlight w:val="none"/>
        </w:rPr>
        <w:t>系</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14:paraId="3D185340">
      <w:pPr>
        <w:spacing w:line="360" w:lineRule="auto"/>
        <w:ind w:left="359" w:leftChars="171"/>
        <w:rPr>
          <w:color w:val="auto"/>
          <w:szCs w:val="21"/>
          <w:highlight w:val="none"/>
        </w:rPr>
      </w:pPr>
      <w:r>
        <w:rPr>
          <w:color w:val="auto"/>
          <w:szCs w:val="21"/>
          <w:highlight w:val="none"/>
        </w:rPr>
        <w:t>特此证明。</w:t>
      </w:r>
    </w:p>
    <w:p w14:paraId="0311EC4B">
      <w:pPr>
        <w:spacing w:line="360" w:lineRule="auto"/>
        <w:ind w:firstLine="315" w:firstLineChars="150"/>
        <w:rPr>
          <w:rFonts w:ascii="宋体" w:hAnsi="宋体"/>
          <w:color w:val="auto"/>
          <w:highlight w:val="none"/>
        </w:rPr>
      </w:pPr>
    </w:p>
    <w:p w14:paraId="57A36BE3">
      <w:pPr>
        <w:spacing w:line="360" w:lineRule="auto"/>
        <w:ind w:firstLine="315" w:firstLineChars="150"/>
        <w:rPr>
          <w:color w:val="auto"/>
          <w:szCs w:val="21"/>
          <w:highlight w:val="none"/>
        </w:rPr>
      </w:pPr>
    </w:p>
    <w:p w14:paraId="2A1EE5CA">
      <w:pPr>
        <w:spacing w:line="360" w:lineRule="auto"/>
        <w:rPr>
          <w:color w:val="auto"/>
          <w:szCs w:val="21"/>
          <w:highlight w:val="none"/>
        </w:rPr>
      </w:pPr>
    </w:p>
    <w:p w14:paraId="6BD6FCC6">
      <w:pPr>
        <w:spacing w:line="360" w:lineRule="auto"/>
        <w:rPr>
          <w:color w:val="auto"/>
          <w:szCs w:val="21"/>
          <w:highlight w:val="none"/>
        </w:rPr>
      </w:pPr>
      <w:r>
        <w:rPr>
          <w:color w:val="auto"/>
          <w:szCs w:val="21"/>
          <w:highlight w:val="none"/>
        </w:rPr>
        <w:t xml:space="preserve">                          投标人：</w:t>
      </w:r>
      <w:r>
        <w:rPr>
          <w:rFonts w:hint="eastAsia" w:ascii="宋体" w:hAnsi="宋体" w:cs="宋体"/>
          <w:color w:val="auto"/>
          <w:sz w:val="24"/>
          <w:highlight w:val="none"/>
          <w:u w:val="singl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4"/>
          <w:highlight w:val="none"/>
          <w:u w:val="single"/>
        </w:rPr>
        <w:t>）</w:t>
      </w:r>
    </w:p>
    <w:p w14:paraId="16E23BA0">
      <w:pPr>
        <w:spacing w:line="360" w:lineRule="auto"/>
        <w:ind w:firstLine="2730" w:firstLineChars="1300"/>
        <w:rPr>
          <w:color w:val="auto"/>
          <w:szCs w:val="21"/>
          <w:highlight w:val="none"/>
        </w:rPr>
      </w:pPr>
      <w:r>
        <w:rPr>
          <w:rFonts w:hint="eastAsia"/>
          <w:color w:val="auto"/>
          <w:szCs w:val="21"/>
          <w:highlight w:val="none"/>
        </w:rPr>
        <w:t xml:space="preserve">日  期： </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 xml:space="preserve">日           </w:t>
      </w:r>
    </w:p>
    <w:p w14:paraId="07053C7B">
      <w:pPr>
        <w:spacing w:line="360" w:lineRule="auto"/>
        <w:rPr>
          <w:color w:val="auto"/>
          <w:szCs w:val="21"/>
          <w:highlight w:val="none"/>
        </w:rPr>
      </w:pPr>
    </w:p>
    <w:p w14:paraId="5F29B715">
      <w:pPr>
        <w:spacing w:line="360" w:lineRule="auto"/>
        <w:rPr>
          <w:color w:val="auto"/>
          <w:szCs w:val="21"/>
          <w:highlight w:val="none"/>
        </w:rPr>
      </w:pPr>
    </w:p>
    <w:p w14:paraId="3EAECCFF">
      <w:pPr>
        <w:spacing w:line="360" w:lineRule="auto"/>
        <w:ind w:firstLine="359" w:firstLineChars="171"/>
        <w:rPr>
          <w:color w:val="auto"/>
          <w:szCs w:val="21"/>
          <w:highlight w:val="none"/>
        </w:rPr>
      </w:pPr>
      <w:r>
        <w:rPr>
          <w:rFonts w:hint="eastAsia"/>
          <w:color w:val="auto"/>
          <w:szCs w:val="21"/>
          <w:highlight w:val="none"/>
        </w:rPr>
        <w:t>说明：需由投标人使用投标人的</w:t>
      </w:r>
      <w:r>
        <w:rPr>
          <w:rFonts w:hint="eastAsia"/>
          <w:color w:val="auto"/>
          <w:highlight w:val="none"/>
        </w:rPr>
        <w:t>企业数字证书</w:t>
      </w:r>
      <w:r>
        <w:rPr>
          <w:rFonts w:hint="eastAsia"/>
          <w:color w:val="auto"/>
          <w:highlight w:val="none"/>
          <w:lang w:eastAsia="zh-CN"/>
        </w:rPr>
        <w:t>电子签章</w:t>
      </w:r>
      <w:r>
        <w:rPr>
          <w:rFonts w:hint="eastAsia"/>
          <w:color w:val="auto"/>
          <w:szCs w:val="21"/>
          <w:highlight w:val="none"/>
        </w:rPr>
        <w:t>。</w:t>
      </w:r>
    </w:p>
    <w:p w14:paraId="523F6144">
      <w:pPr>
        <w:spacing w:line="440" w:lineRule="exact"/>
        <w:jc w:val="center"/>
        <w:rPr>
          <w:rFonts w:eastAsia="黑体"/>
          <w:color w:val="auto"/>
          <w:sz w:val="20"/>
          <w:szCs w:val="20"/>
          <w:highlight w:val="none"/>
        </w:rPr>
      </w:pPr>
      <w:r>
        <w:rPr>
          <w:rFonts w:eastAsia="黑体"/>
          <w:color w:val="auto"/>
          <w:sz w:val="20"/>
          <w:szCs w:val="20"/>
          <w:highlight w:val="none"/>
        </w:rPr>
        <w:br w:type="page"/>
      </w:r>
    </w:p>
    <w:p w14:paraId="455DBECD">
      <w:pPr>
        <w:pStyle w:val="10"/>
        <w:jc w:val="center"/>
        <w:rPr>
          <w:color w:val="auto"/>
          <w:highlight w:val="none"/>
        </w:rPr>
      </w:pPr>
      <w:bookmarkStart w:id="64" w:name="_Toc81756614"/>
      <w:bookmarkStart w:id="65" w:name="_Toc8782"/>
      <w:bookmarkStart w:id="66" w:name="_Toc4015"/>
      <w:bookmarkStart w:id="67" w:name="_Toc14904"/>
      <w:bookmarkStart w:id="68" w:name="_Toc152045792"/>
      <w:bookmarkStart w:id="69" w:name="_Toc22802"/>
      <w:bookmarkStart w:id="70" w:name="_Toc144974861"/>
      <w:bookmarkStart w:id="71" w:name="_Toc152042581"/>
      <w:bookmarkStart w:id="72" w:name="_Toc12191"/>
      <w:bookmarkStart w:id="73" w:name="_Toc1517861509"/>
      <w:bookmarkStart w:id="74" w:name="_Toc19550"/>
      <w:bookmarkStart w:id="75" w:name="_Toc28671"/>
      <w:bookmarkStart w:id="76" w:name="_Toc14762"/>
      <w:bookmarkStart w:id="77" w:name="_Toc145431637"/>
      <w:r>
        <w:rPr>
          <w:rFonts w:hint="eastAsia"/>
          <w:color w:val="auto"/>
          <w:highlight w:val="none"/>
        </w:rPr>
        <w:t>三、</w:t>
      </w:r>
      <w:r>
        <w:rPr>
          <w:color w:val="auto"/>
          <w:highlight w:val="none"/>
        </w:rPr>
        <w:t>授权委托书</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2A948AD">
      <w:pPr>
        <w:spacing w:line="440" w:lineRule="exact"/>
        <w:rPr>
          <w:rFonts w:eastAsia="黑体"/>
          <w:color w:val="auto"/>
          <w:szCs w:val="21"/>
          <w:highlight w:val="none"/>
        </w:rPr>
      </w:pPr>
    </w:p>
    <w:p w14:paraId="05F2A49C">
      <w:pPr>
        <w:spacing w:line="440" w:lineRule="exact"/>
        <w:ind w:firstLine="359" w:firstLineChars="171"/>
        <w:rPr>
          <w:color w:val="auto"/>
          <w:highlight w:val="none"/>
        </w:rPr>
      </w:pPr>
      <w:r>
        <w:rPr>
          <w:rFonts w:hint="eastAsia"/>
          <w:color w:val="auto"/>
          <w:szCs w:val="21"/>
          <w:highlight w:val="none"/>
        </w:rPr>
        <w:t>本项目不接受投标文件由委托代理人签署。</w:t>
      </w:r>
    </w:p>
    <w:p w14:paraId="06AAF1C2">
      <w:pPr>
        <w:spacing w:line="440" w:lineRule="exact"/>
        <w:ind w:firstLine="777" w:firstLineChars="370"/>
        <w:rPr>
          <w:color w:val="auto"/>
          <w:highlight w:val="none"/>
        </w:rPr>
      </w:pPr>
      <w:r>
        <w:rPr>
          <w:color w:val="auto"/>
          <w:highlight w:val="none"/>
        </w:rPr>
        <w:br w:type="page"/>
      </w:r>
    </w:p>
    <w:p w14:paraId="757365A5">
      <w:pPr>
        <w:pStyle w:val="10"/>
        <w:jc w:val="center"/>
        <w:rPr>
          <w:color w:val="auto"/>
          <w:highlight w:val="none"/>
        </w:rPr>
      </w:pPr>
      <w:bookmarkStart w:id="78" w:name="_Toc81756615"/>
      <w:bookmarkStart w:id="79" w:name="_Toc8803"/>
      <w:bookmarkStart w:id="80" w:name="_Toc14991"/>
      <w:bookmarkStart w:id="81" w:name="_Toc7659"/>
      <w:bookmarkStart w:id="82" w:name="_Toc15740"/>
      <w:bookmarkStart w:id="83" w:name="_Toc152042582"/>
      <w:bookmarkStart w:id="84" w:name="_Toc145431638"/>
      <w:bookmarkStart w:id="85" w:name="_Toc152045793"/>
      <w:bookmarkStart w:id="86" w:name="_Toc3962"/>
      <w:bookmarkStart w:id="87" w:name="_Toc14978"/>
      <w:bookmarkStart w:id="88" w:name="_Toc3940"/>
      <w:bookmarkStart w:id="89" w:name="_Toc3085"/>
      <w:bookmarkStart w:id="90" w:name="_Toc1059377553"/>
      <w:r>
        <w:rPr>
          <w:rFonts w:hint="eastAsia"/>
          <w:color w:val="auto"/>
          <w:highlight w:val="none"/>
        </w:rPr>
        <w:t>四、联合体协议书</w:t>
      </w:r>
      <w:bookmarkEnd w:id="78"/>
      <w:bookmarkEnd w:id="79"/>
      <w:bookmarkEnd w:id="80"/>
      <w:bookmarkEnd w:id="81"/>
      <w:bookmarkEnd w:id="82"/>
      <w:bookmarkEnd w:id="83"/>
      <w:bookmarkEnd w:id="84"/>
      <w:bookmarkEnd w:id="85"/>
      <w:bookmarkEnd w:id="86"/>
      <w:bookmarkEnd w:id="87"/>
      <w:bookmarkEnd w:id="88"/>
      <w:bookmarkEnd w:id="89"/>
      <w:bookmarkEnd w:id="90"/>
    </w:p>
    <w:p w14:paraId="0370746B">
      <w:pPr>
        <w:spacing w:line="400" w:lineRule="exact"/>
        <w:rPr>
          <w:color w:val="auto"/>
          <w:szCs w:val="21"/>
          <w:highlight w:val="none"/>
        </w:rPr>
      </w:pPr>
    </w:p>
    <w:p w14:paraId="5FD3433E">
      <w:pPr>
        <w:topLinePunct/>
        <w:spacing w:line="440" w:lineRule="exact"/>
        <w:ind w:firstLine="420" w:firstLineChars="200"/>
        <w:rPr>
          <w:color w:val="auto"/>
          <w:szCs w:val="21"/>
          <w:highlight w:val="none"/>
        </w:rPr>
      </w:pPr>
      <w:r>
        <w:rPr>
          <w:color w:val="auto"/>
          <w:szCs w:val="21"/>
          <w:highlight w:val="none"/>
        </w:rPr>
        <w:t>（所有成员单位名称）自愿组成</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rPr>
        <w:t>投标。现就联合体投标事宜订立如下协议。</w:t>
      </w:r>
    </w:p>
    <w:p w14:paraId="2E4A8DD7">
      <w:pPr>
        <w:topLinePunct/>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（某成员单位名称）为（联合体名称）牵头人。</w:t>
      </w:r>
    </w:p>
    <w:p w14:paraId="10896931">
      <w:pPr>
        <w:topLinePunct/>
        <w:spacing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543F6C7F">
      <w:pPr>
        <w:topLinePunct/>
        <w:spacing w:line="440" w:lineRule="exact"/>
        <w:ind w:firstLine="420" w:firstLineChars="200"/>
        <w:rPr>
          <w:color w:val="auto"/>
          <w:szCs w:val="21"/>
          <w:highlight w:val="none"/>
        </w:rPr>
      </w:pPr>
      <w:r>
        <w:rPr>
          <w:color w:val="auto"/>
          <w:szCs w:val="21"/>
          <w:highlight w:val="none"/>
        </w:rPr>
        <w:t>3</w:t>
      </w:r>
      <w:r>
        <w:rPr>
          <w:rFonts w:hint="eastAsia"/>
          <w:color w:val="auto"/>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2B1E85B8">
      <w:pPr>
        <w:topLinePunct/>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w:t>
      </w:r>
      <w:r>
        <w:rPr>
          <w:color w:val="auto"/>
          <w:szCs w:val="21"/>
          <w:highlight w:val="none"/>
        </w:rPr>
        <w:t>联合体各成员单位内部的职责分工如下：</w:t>
      </w:r>
    </w:p>
    <w:p w14:paraId="221119C5">
      <w:pPr>
        <w:topLinePunct/>
        <w:spacing w:line="440" w:lineRule="exact"/>
        <w:ind w:firstLine="420" w:firstLineChars="200"/>
        <w:rPr>
          <w:color w:val="auto"/>
          <w:szCs w:val="21"/>
          <w:highlight w:val="none"/>
          <w:u w:val="single"/>
        </w:rPr>
      </w:pPr>
      <w:r>
        <w:rPr>
          <w:rFonts w:hint="eastAsia"/>
          <w:color w:val="auto"/>
          <w:szCs w:val="21"/>
          <w:highlight w:val="none"/>
        </w:rPr>
        <w:t xml:space="preserve">（1） </w:t>
      </w:r>
    </w:p>
    <w:p w14:paraId="30DD58A8">
      <w:pPr>
        <w:topLinePunct/>
        <w:spacing w:line="440" w:lineRule="exact"/>
        <w:ind w:firstLine="420" w:firstLineChars="200"/>
        <w:rPr>
          <w:color w:val="auto"/>
          <w:szCs w:val="21"/>
          <w:highlight w:val="none"/>
        </w:rPr>
      </w:pPr>
      <w:r>
        <w:rPr>
          <w:rFonts w:hint="eastAsia"/>
          <w:color w:val="auto"/>
          <w:szCs w:val="21"/>
          <w:highlight w:val="none"/>
        </w:rPr>
        <w:t xml:space="preserve">（2） </w:t>
      </w:r>
    </w:p>
    <w:p w14:paraId="67F1BB71">
      <w:pPr>
        <w:topLinePunct/>
        <w:spacing w:line="440" w:lineRule="exact"/>
        <w:ind w:firstLine="420" w:firstLineChars="200"/>
        <w:rPr>
          <w:color w:val="auto"/>
          <w:szCs w:val="21"/>
          <w:highlight w:val="none"/>
        </w:rPr>
      </w:pPr>
      <w:r>
        <w:rPr>
          <w:color w:val="auto"/>
          <w:szCs w:val="21"/>
          <w:highlight w:val="none"/>
        </w:rPr>
        <w:t>5</w:t>
      </w:r>
      <w:r>
        <w:rPr>
          <w:rFonts w:hint="eastAsia"/>
          <w:color w:val="auto"/>
          <w:szCs w:val="21"/>
          <w:highlight w:val="none"/>
        </w:rPr>
        <w:t>、</w:t>
      </w:r>
      <w:r>
        <w:rPr>
          <w:rFonts w:ascii="宋体" w:hAnsi="宋体"/>
          <w:color w:val="auto"/>
          <w:highlight w:val="none"/>
        </w:rPr>
        <w:t>本协议书自所有成员单位法定代表人或其委托代理人签字或盖单位章之日起生效，合同履行完毕后自动失效。</w:t>
      </w:r>
    </w:p>
    <w:p w14:paraId="7AA656B7">
      <w:pPr>
        <w:topLinePunct/>
        <w:spacing w:line="440" w:lineRule="exact"/>
        <w:ind w:firstLine="420" w:firstLineChars="200"/>
        <w:rPr>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14:paraId="0031B115">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本协议书一式份，联合体成员和招标人各执一份。</w:t>
      </w:r>
    </w:p>
    <w:p w14:paraId="5AC32660">
      <w:pPr>
        <w:topLinePunct/>
        <w:spacing w:line="440" w:lineRule="exact"/>
        <w:rPr>
          <w:color w:val="auto"/>
          <w:szCs w:val="21"/>
          <w:highlight w:val="none"/>
        </w:rPr>
      </w:pPr>
    </w:p>
    <w:p w14:paraId="3AB9B3EE">
      <w:pPr>
        <w:topLinePunct/>
        <w:spacing w:line="440" w:lineRule="exact"/>
        <w:ind w:firstLine="420" w:firstLineChars="200"/>
        <w:rPr>
          <w:color w:val="auto"/>
          <w:szCs w:val="21"/>
          <w:highlight w:val="none"/>
        </w:rPr>
      </w:pPr>
      <w:r>
        <w:rPr>
          <w:rFonts w:hint="eastAsia"/>
          <w:color w:val="auto"/>
          <w:szCs w:val="21"/>
          <w:highlight w:val="none"/>
        </w:rPr>
        <w:t>注：本协议书由委托代理人签署的，应附法定代表人签署的授权委托书。</w:t>
      </w:r>
    </w:p>
    <w:p w14:paraId="75DEE867">
      <w:pPr>
        <w:topLinePunct/>
        <w:spacing w:line="440" w:lineRule="exact"/>
        <w:rPr>
          <w:color w:val="auto"/>
          <w:szCs w:val="21"/>
          <w:highlight w:val="none"/>
        </w:rPr>
      </w:pPr>
    </w:p>
    <w:p w14:paraId="71465A8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     丁公司名称：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52E416B5">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                 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287F62B7">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14:paraId="252825DC">
      <w:pPr>
        <w:ind w:firstLine="315" w:firstLineChars="150"/>
        <w:rPr>
          <w:rFonts w:ascii="宋体" w:hAnsi="宋体" w:cs="宋体"/>
          <w:color w:val="auto"/>
          <w:szCs w:val="21"/>
          <w:highlight w:val="none"/>
        </w:rPr>
      </w:pPr>
      <w:r>
        <w:rPr>
          <w:rFonts w:hint="eastAsia" w:ascii="宋体" w:hAnsi="宋体" w:cs="宋体"/>
          <w:color w:val="auto"/>
          <w:szCs w:val="21"/>
          <w:highlight w:val="none"/>
        </w:rPr>
        <w:t>日    期：    年    月    日                      日期：   年    月     日</w:t>
      </w:r>
    </w:p>
    <w:p w14:paraId="35859F00">
      <w:pPr>
        <w:ind w:firstLine="315" w:firstLineChars="150"/>
        <w:rPr>
          <w:rFonts w:ascii="宋体" w:hAnsi="宋体" w:cs="宋体"/>
          <w:color w:val="auto"/>
          <w:szCs w:val="21"/>
          <w:highlight w:val="none"/>
        </w:rPr>
      </w:pPr>
    </w:p>
    <w:p w14:paraId="19030A8D">
      <w:pPr>
        <w:ind w:firstLine="315" w:firstLineChars="150"/>
        <w:rPr>
          <w:rFonts w:ascii="宋体" w:hAnsi="宋体" w:cs="宋体"/>
          <w:color w:val="auto"/>
          <w:szCs w:val="21"/>
          <w:highlight w:val="none"/>
        </w:rPr>
      </w:pPr>
    </w:p>
    <w:p w14:paraId="10AC969C">
      <w:pPr>
        <w:ind w:firstLine="315" w:firstLineChars="150"/>
        <w:rPr>
          <w:rFonts w:ascii="宋体" w:hAnsi="宋体" w:cs="宋体"/>
          <w:color w:val="auto"/>
          <w:szCs w:val="21"/>
          <w:highlight w:val="none"/>
        </w:rPr>
      </w:pPr>
    </w:p>
    <w:p w14:paraId="1A5CD48F">
      <w:pPr>
        <w:spacing w:line="440" w:lineRule="exact"/>
        <w:rPr>
          <w:rFonts w:eastAsia="黑体"/>
          <w:color w:val="auto"/>
          <w:sz w:val="20"/>
          <w:szCs w:val="20"/>
          <w:highlight w:val="none"/>
        </w:rPr>
      </w:pPr>
      <w:r>
        <w:rPr>
          <w:rFonts w:hint="eastAsia" w:ascii="宋体" w:hAnsi="宋体" w:cs="宋体"/>
          <w:color w:val="auto"/>
          <w:szCs w:val="21"/>
          <w:highlight w:val="none"/>
        </w:rPr>
        <w:t>说明：需由联合体各方使用投标人的企业、法定代表人数字证书</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71BE343B">
      <w:pPr>
        <w:jc w:val="center"/>
        <w:rPr>
          <w:color w:val="auto"/>
          <w:highlight w:val="none"/>
        </w:rPr>
      </w:pPr>
      <w:r>
        <w:rPr>
          <w:rFonts w:hint="eastAsia"/>
          <w:color w:val="auto"/>
          <w:highlight w:val="none"/>
        </w:rPr>
        <w:br w:type="page"/>
      </w:r>
    </w:p>
    <w:p w14:paraId="17E6E7BD">
      <w:pPr>
        <w:pStyle w:val="10"/>
        <w:jc w:val="center"/>
        <w:rPr>
          <w:color w:val="auto"/>
          <w:highlight w:val="none"/>
        </w:rPr>
      </w:pPr>
      <w:bookmarkStart w:id="91" w:name="_Toc818"/>
      <w:bookmarkStart w:id="92" w:name="_Toc16462"/>
      <w:bookmarkStart w:id="93" w:name="_Toc5357"/>
      <w:bookmarkStart w:id="94" w:name="_Toc7385"/>
      <w:bookmarkStart w:id="95" w:name="_Toc371906089"/>
      <w:bookmarkStart w:id="96" w:name="_Toc145431639"/>
      <w:bookmarkStart w:id="97" w:name="_Toc28773"/>
      <w:bookmarkStart w:id="98" w:name="_Toc32518"/>
      <w:bookmarkStart w:id="99" w:name="_Toc6478"/>
      <w:bookmarkStart w:id="100" w:name="_Toc3482"/>
      <w:r>
        <w:rPr>
          <w:rFonts w:hint="eastAsia"/>
          <w:color w:val="auto"/>
          <w:highlight w:val="none"/>
        </w:rPr>
        <w:t>五、</w:t>
      </w:r>
      <w:r>
        <w:rPr>
          <w:color w:val="auto"/>
          <w:highlight w:val="none"/>
        </w:rPr>
        <w:t>投标函</w:t>
      </w:r>
      <w:bookmarkEnd w:id="91"/>
      <w:bookmarkEnd w:id="92"/>
      <w:bookmarkEnd w:id="93"/>
      <w:bookmarkEnd w:id="94"/>
      <w:bookmarkEnd w:id="95"/>
      <w:bookmarkEnd w:id="96"/>
      <w:bookmarkEnd w:id="97"/>
      <w:bookmarkEnd w:id="98"/>
      <w:bookmarkEnd w:id="99"/>
      <w:bookmarkEnd w:id="100"/>
    </w:p>
    <w:p w14:paraId="1EBC7FA1">
      <w:pPr>
        <w:spacing w:line="440" w:lineRule="exact"/>
        <w:rPr>
          <w:color w:val="auto"/>
          <w:sz w:val="20"/>
          <w:szCs w:val="20"/>
          <w:highlight w:val="none"/>
        </w:rPr>
      </w:pPr>
    </w:p>
    <w:p w14:paraId="6EDD7A3A">
      <w:pPr>
        <w:spacing w:line="440" w:lineRule="exact"/>
        <w:rPr>
          <w:color w:val="auto"/>
          <w:szCs w:val="21"/>
          <w:highlight w:val="none"/>
        </w:rPr>
      </w:pPr>
      <w:r>
        <w:rPr>
          <w:rFonts w:hint="eastAsia"/>
          <w:color w:val="auto"/>
          <w:szCs w:val="21"/>
          <w:highlight w:val="none"/>
        </w:rPr>
        <w:t>致：</w:t>
      </w:r>
      <w:r>
        <w:rPr>
          <w:color w:val="auto"/>
          <w:szCs w:val="21"/>
          <w:highlight w:val="none"/>
        </w:rPr>
        <w:t>（招标人名称）：</w:t>
      </w:r>
    </w:p>
    <w:p w14:paraId="481D7F35">
      <w:pPr>
        <w:spacing w:line="360" w:lineRule="auto"/>
        <w:ind w:right="-313" w:rightChars="-149" w:firstLine="420" w:firstLineChars="200"/>
        <w:rPr>
          <w:rFonts w:ascii="宋体" w:hAnsi="宋体"/>
          <w:color w:val="auto"/>
          <w:kern w:val="3"/>
          <w:szCs w:val="21"/>
          <w:highlight w:val="none"/>
        </w:rPr>
      </w:pPr>
      <w:r>
        <w:rPr>
          <w:color w:val="auto"/>
          <w:szCs w:val="21"/>
          <w:highlight w:val="none"/>
        </w:rPr>
        <w:t>1．我方已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rFonts w:hint="eastAsia"/>
          <w:color w:val="auto"/>
          <w:szCs w:val="21"/>
          <w:highlight w:val="none"/>
          <w:lang w:val="en-US" w:eastAsia="zh-CN"/>
        </w:rPr>
        <w:t xml:space="preserve">   </w:t>
      </w:r>
      <w:r>
        <w:rPr>
          <w:rFonts w:hint="eastAsia"/>
          <w:color w:val="auto"/>
          <w:szCs w:val="21"/>
          <w:highlight w:val="none"/>
        </w:rPr>
        <w:t>）</w:t>
      </w:r>
      <w:r>
        <w:rPr>
          <w:color w:val="auto"/>
          <w:szCs w:val="21"/>
          <w:highlight w:val="none"/>
        </w:rPr>
        <w:t>招标文件</w:t>
      </w:r>
      <w:r>
        <w:rPr>
          <w:rFonts w:hint="eastAsia"/>
          <w:color w:val="auto"/>
          <w:szCs w:val="21"/>
          <w:highlight w:val="none"/>
        </w:rPr>
        <w:t>的全部内容，包括澄清、修改文件（如</w:t>
      </w:r>
      <w:r>
        <w:rPr>
          <w:rFonts w:hint="eastAsia"/>
          <w:color w:val="auto"/>
          <w:szCs w:val="21"/>
          <w:highlight w:val="none"/>
          <w:lang w:eastAsia="zh-CN"/>
        </w:rPr>
        <w:t>有</w:t>
      </w:r>
      <w:r>
        <w:rPr>
          <w:rFonts w:hint="eastAsia"/>
          <w:color w:val="auto"/>
          <w:szCs w:val="21"/>
          <w:highlight w:val="none"/>
        </w:rPr>
        <w:t>）及有关附件</w:t>
      </w:r>
      <w:r>
        <w:rPr>
          <w:color w:val="auto"/>
          <w:szCs w:val="21"/>
          <w:highlight w:val="none"/>
        </w:rPr>
        <w:t>，</w:t>
      </w:r>
      <w:r>
        <w:rPr>
          <w:rFonts w:hint="eastAsia" w:ascii="宋体" w:hAnsi="宋体"/>
          <w:color w:val="auto"/>
          <w:kern w:val="3"/>
          <w:szCs w:val="21"/>
          <w:highlight w:val="none"/>
        </w:rPr>
        <w:t>我方愿意以报价信封中的投标值作为</w:t>
      </w:r>
      <w:r>
        <w:rPr>
          <w:rFonts w:hint="eastAsia" w:ascii="宋体" w:hAnsi="宋体"/>
          <w:color w:val="auto"/>
          <w:kern w:val="3"/>
          <w:szCs w:val="21"/>
          <w:highlight w:val="none"/>
          <w:lang w:val="en-US" w:eastAsia="zh-CN"/>
        </w:rPr>
        <w:t>检测服务系数</w:t>
      </w:r>
      <w:r>
        <w:rPr>
          <w:rFonts w:hint="eastAsia" w:ascii="宋体" w:hAnsi="宋体"/>
          <w:color w:val="auto"/>
          <w:kern w:val="3"/>
          <w:szCs w:val="21"/>
          <w:highlight w:val="none"/>
        </w:rPr>
        <w:t>，完成合同约定及招标文件规定的</w:t>
      </w:r>
      <w:r>
        <w:rPr>
          <w:rFonts w:hint="eastAsia" w:ascii="宋体" w:hAnsi="宋体"/>
          <w:color w:val="auto"/>
          <w:kern w:val="3"/>
          <w:szCs w:val="21"/>
          <w:highlight w:val="none"/>
          <w:lang w:eastAsia="zh-CN"/>
        </w:rPr>
        <w:t>检测</w:t>
      </w:r>
      <w:r>
        <w:rPr>
          <w:rFonts w:hint="eastAsia" w:ascii="宋体" w:hAnsi="宋体"/>
          <w:color w:val="auto"/>
          <w:kern w:val="3"/>
          <w:szCs w:val="21"/>
          <w:highlight w:val="none"/>
        </w:rPr>
        <w:t>服务内容，并承担相应责任。</w:t>
      </w:r>
    </w:p>
    <w:p w14:paraId="5A2C6DB5">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2.</w:t>
      </w:r>
      <w:r>
        <w:rPr>
          <w:color w:val="auto"/>
          <w:szCs w:val="21"/>
          <w:highlight w:val="none"/>
        </w:rPr>
        <w:t>我方承诺在</w:t>
      </w:r>
      <w:r>
        <w:rPr>
          <w:rFonts w:hint="eastAsia"/>
          <w:color w:val="auto"/>
          <w:szCs w:val="21"/>
          <w:highlight w:val="none"/>
        </w:rPr>
        <w:t>招标文件规定的</w:t>
      </w:r>
      <w:r>
        <w:rPr>
          <w:color w:val="auto"/>
          <w:szCs w:val="21"/>
          <w:highlight w:val="none"/>
        </w:rPr>
        <w:t>投标有效期内不修改、撤销投标文件。</w:t>
      </w:r>
    </w:p>
    <w:p w14:paraId="17C60CFB">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3.</w:t>
      </w:r>
      <w:r>
        <w:rPr>
          <w:color w:val="auto"/>
          <w:szCs w:val="21"/>
          <w:highlight w:val="none"/>
        </w:rPr>
        <w:t>随同本投标函提交投标保证金一份，金额为人民币（大写）元（¥ ）。</w:t>
      </w:r>
    </w:p>
    <w:p w14:paraId="0A8F6755">
      <w:pPr>
        <w:spacing w:line="360" w:lineRule="auto"/>
        <w:ind w:right="-313" w:rightChars="-149" w:firstLine="420" w:firstLineChars="200"/>
        <w:rPr>
          <w:color w:val="auto"/>
          <w:szCs w:val="21"/>
          <w:highlight w:val="none"/>
        </w:rPr>
      </w:pPr>
      <w:r>
        <w:rPr>
          <w:rFonts w:hint="eastAsia" w:ascii="宋体" w:hAnsi="宋体"/>
          <w:color w:val="auto"/>
          <w:kern w:val="3"/>
          <w:szCs w:val="21"/>
          <w:highlight w:val="none"/>
        </w:rPr>
        <w:t>4.</w:t>
      </w:r>
      <w:r>
        <w:rPr>
          <w:color w:val="auto"/>
          <w:szCs w:val="21"/>
          <w:highlight w:val="none"/>
        </w:rPr>
        <w:t>如我方中标</w:t>
      </w:r>
      <w:r>
        <w:rPr>
          <w:rFonts w:hint="eastAsia"/>
          <w:color w:val="auto"/>
          <w:szCs w:val="21"/>
          <w:highlight w:val="none"/>
        </w:rPr>
        <w:t>，我方承诺：</w:t>
      </w:r>
    </w:p>
    <w:p w14:paraId="31766C77">
      <w:pPr>
        <w:spacing w:line="360" w:lineRule="auto"/>
        <w:ind w:right="-313" w:rightChars="-149" w:firstLine="630" w:firstLineChars="300"/>
        <w:rPr>
          <w:color w:val="auto"/>
          <w:szCs w:val="21"/>
          <w:highlight w:val="none"/>
        </w:rPr>
      </w:pPr>
      <w:r>
        <w:rPr>
          <w:rFonts w:hint="eastAsia"/>
          <w:color w:val="auto"/>
          <w:szCs w:val="21"/>
          <w:highlight w:val="none"/>
        </w:rPr>
        <w:t>（1）</w:t>
      </w:r>
      <w:r>
        <w:rPr>
          <w:color w:val="auto"/>
          <w:szCs w:val="21"/>
          <w:highlight w:val="none"/>
        </w:rPr>
        <w:t>我方承诺在收到中标通知书后，在中标通知书规定的期限内与你方签订合同</w:t>
      </w:r>
      <w:r>
        <w:rPr>
          <w:rFonts w:hint="eastAsia"/>
          <w:color w:val="auto"/>
          <w:szCs w:val="21"/>
          <w:highlight w:val="none"/>
        </w:rPr>
        <w:t>；</w:t>
      </w:r>
    </w:p>
    <w:p w14:paraId="25920596">
      <w:pPr>
        <w:spacing w:line="360" w:lineRule="auto"/>
        <w:ind w:right="-313" w:rightChars="-149" w:firstLine="630" w:firstLineChars="300"/>
        <w:rPr>
          <w:color w:val="auto"/>
          <w:szCs w:val="21"/>
          <w:highlight w:val="none"/>
        </w:rPr>
      </w:pPr>
      <w:r>
        <w:rPr>
          <w:rFonts w:hint="eastAsia"/>
          <w:color w:val="auto"/>
          <w:szCs w:val="21"/>
          <w:highlight w:val="none"/>
        </w:rPr>
        <w:t>（2）在签订合同时不向你方提出附加条件；</w:t>
      </w:r>
    </w:p>
    <w:p w14:paraId="6C50B9A4">
      <w:pPr>
        <w:spacing w:line="360" w:lineRule="auto"/>
        <w:ind w:right="-313" w:rightChars="-149" w:firstLine="630" w:firstLineChars="300"/>
        <w:rPr>
          <w:color w:val="auto"/>
          <w:szCs w:val="21"/>
          <w:highlight w:val="none"/>
        </w:rPr>
      </w:pPr>
      <w:r>
        <w:rPr>
          <w:rFonts w:hint="eastAsia"/>
          <w:color w:val="auto"/>
          <w:szCs w:val="21"/>
          <w:highlight w:val="none"/>
        </w:rPr>
        <w:t>（3）</w:t>
      </w:r>
      <w:r>
        <w:rPr>
          <w:color w:val="auto"/>
          <w:szCs w:val="21"/>
          <w:highlight w:val="none"/>
        </w:rPr>
        <w:t>按照招标文件规定向你方递交履约担保。</w:t>
      </w:r>
    </w:p>
    <w:p w14:paraId="1726273F">
      <w:pPr>
        <w:spacing w:line="360" w:lineRule="auto"/>
        <w:ind w:right="-313" w:rightChars="-149" w:firstLine="630" w:firstLineChars="300"/>
        <w:rPr>
          <w:rFonts w:ascii="宋体" w:hAnsi="宋体"/>
          <w:color w:val="auto"/>
          <w:kern w:val="3"/>
          <w:szCs w:val="21"/>
          <w:highlight w:val="none"/>
        </w:rPr>
      </w:pPr>
      <w:r>
        <w:rPr>
          <w:rFonts w:hint="eastAsia"/>
          <w:color w:val="auto"/>
          <w:szCs w:val="21"/>
          <w:highlight w:val="none"/>
        </w:rPr>
        <w:t>（4）在合同约定的期限内完成合同规定的全部义务。</w:t>
      </w:r>
    </w:p>
    <w:p w14:paraId="342D49FD">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5.我方在此声明，所递交的投标文件及有关资料内容完整、真实和准确，且不存在第二章“投标人须知”第1.4.3项规定的任何一种情形。</w:t>
      </w:r>
    </w:p>
    <w:p w14:paraId="5A64C60D">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6.若因自身原因在规定的时间内未按时履行招标文件约定的义务，愿意接受按自动弃标处理，并承担相应的法律责任。</w:t>
      </w:r>
    </w:p>
    <w:p w14:paraId="4E9D09A6">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7.除非另外达成协议并生效，你方的中标通知书和招标文件及本投标文件将成为约束双方的合同文件的组成部分。</w:t>
      </w:r>
    </w:p>
    <w:p w14:paraId="37F534C7">
      <w:pPr>
        <w:wordWrap w:val="0"/>
        <w:spacing w:line="420" w:lineRule="exact"/>
        <w:ind w:right="-58" w:firstLine="1558" w:firstLineChars="742"/>
        <w:rPr>
          <w:rFonts w:ascii="宋体" w:hAnsi="宋体"/>
          <w:color w:val="auto"/>
          <w:szCs w:val="21"/>
          <w:highlight w:val="none"/>
          <w:u w:val="single"/>
        </w:rPr>
      </w:pPr>
      <w:r>
        <w:rPr>
          <w:rFonts w:hint="eastAsia" w:ascii="宋体" w:hAnsi="宋体"/>
          <w:color w:val="auto"/>
          <w:szCs w:val="21"/>
          <w:highlight w:val="none"/>
        </w:rPr>
        <w:t>投 标 人：</w:t>
      </w: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6A878CD4">
      <w:pPr>
        <w:spacing w:line="420" w:lineRule="exact"/>
        <w:ind w:right="-58" w:firstLine="1558" w:firstLineChars="742"/>
        <w:rPr>
          <w:rFonts w:ascii="宋体" w:hAnsi="宋体"/>
          <w:color w:val="auto"/>
          <w:szCs w:val="21"/>
          <w:highlight w:val="none"/>
          <w:u w:val="single"/>
        </w:rPr>
      </w:pPr>
      <w:r>
        <w:rPr>
          <w:rFonts w:hint="eastAsia"/>
          <w:color w:val="auto"/>
          <w:szCs w:val="21"/>
          <w:highlight w:val="none"/>
        </w:rPr>
        <w:t>法定代表人或委托代理人</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color w:val="auto"/>
          <w:highlight w:val="none"/>
          <w:lang w:eastAsia="zh-CN"/>
        </w:rPr>
        <w:t>电子签章</w:t>
      </w:r>
      <w:r>
        <w:rPr>
          <w:rFonts w:hint="eastAsia" w:ascii="宋体" w:hAnsi="宋体" w:cs="宋体"/>
          <w:color w:val="auto"/>
          <w:szCs w:val="21"/>
          <w:highlight w:val="none"/>
        </w:rPr>
        <w:t>）</w:t>
      </w:r>
    </w:p>
    <w:p w14:paraId="493F1643">
      <w:pPr>
        <w:wordWrap w:val="0"/>
        <w:spacing w:line="420" w:lineRule="exact"/>
        <w:ind w:right="-58" w:firstLine="1558" w:firstLineChars="742"/>
        <w:rPr>
          <w:color w:val="auto"/>
          <w:szCs w:val="21"/>
          <w:highlight w:val="none"/>
        </w:rPr>
      </w:pPr>
      <w:r>
        <w:rPr>
          <w:rFonts w:hint="eastAsia"/>
          <w:color w:val="auto"/>
          <w:szCs w:val="21"/>
          <w:highlight w:val="none"/>
        </w:rPr>
        <w:t>项目负责人：</w:t>
      </w:r>
      <w:r>
        <w:rPr>
          <w:rFonts w:hint="eastAsia" w:ascii="宋体" w:hAnsi="宋体" w:cs="宋体"/>
          <w:color w:val="auto"/>
          <w:szCs w:val="21"/>
          <w:highlight w:val="none"/>
        </w:rPr>
        <w:t>（</w:t>
      </w:r>
      <w:r>
        <w:rPr>
          <w:rFonts w:hint="eastAsia"/>
          <w:color w:val="auto"/>
          <w:highlight w:val="none"/>
          <w:lang w:eastAsia="zh-CN"/>
        </w:rPr>
        <w:t>电子签章</w:t>
      </w:r>
      <w:r>
        <w:rPr>
          <w:rFonts w:hint="eastAsia" w:ascii="宋体" w:hAnsi="宋体" w:cs="宋体"/>
          <w:color w:val="auto"/>
          <w:szCs w:val="21"/>
          <w:highlight w:val="none"/>
        </w:rPr>
        <w:t>）</w:t>
      </w:r>
    </w:p>
    <w:p w14:paraId="0AA3E5B6">
      <w:pPr>
        <w:wordWrap w:val="0"/>
        <w:spacing w:line="420" w:lineRule="exact"/>
        <w:ind w:right="-58" w:firstLine="1558" w:firstLineChars="742"/>
        <w:rPr>
          <w:rFonts w:ascii="宋体" w:hAnsi="宋体"/>
          <w:color w:val="auto"/>
          <w:szCs w:val="21"/>
          <w:highlight w:val="none"/>
          <w:u w:val="single"/>
        </w:rPr>
      </w:pPr>
      <w:r>
        <w:rPr>
          <w:rFonts w:hint="eastAsia" w:ascii="宋体" w:hAnsi="宋体"/>
          <w:color w:val="auto"/>
          <w:szCs w:val="21"/>
          <w:highlight w:val="none"/>
        </w:rPr>
        <w:t>单位地址：</w:t>
      </w:r>
    </w:p>
    <w:p w14:paraId="6A34C759">
      <w:pPr>
        <w:wordWrap w:val="0"/>
        <w:spacing w:line="420" w:lineRule="exact"/>
        <w:ind w:right="-58" w:firstLine="1558" w:firstLineChars="742"/>
        <w:rPr>
          <w:rFonts w:ascii="宋体" w:hAnsi="宋体"/>
          <w:color w:val="auto"/>
          <w:szCs w:val="21"/>
          <w:highlight w:val="none"/>
        </w:rPr>
      </w:pPr>
      <w:r>
        <w:rPr>
          <w:rFonts w:hint="eastAsia" w:ascii="宋体" w:hAnsi="宋体"/>
          <w:color w:val="auto"/>
          <w:szCs w:val="21"/>
          <w:highlight w:val="none"/>
        </w:rPr>
        <w:t>邮政编码：电话： 传真：</w:t>
      </w:r>
    </w:p>
    <w:p w14:paraId="1F5F75EA">
      <w:pPr>
        <w:spacing w:line="420" w:lineRule="exact"/>
        <w:ind w:left="5292" w:leftChars="2520" w:firstLine="840" w:firstLineChars="400"/>
        <w:jc w:val="right"/>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0DE2D175">
      <w:pPr>
        <w:spacing w:line="360" w:lineRule="auto"/>
        <w:rPr>
          <w:rFonts w:ascii="宋体" w:hAnsi="宋体"/>
          <w:color w:val="auto"/>
          <w:szCs w:val="21"/>
          <w:highlight w:val="none"/>
        </w:rPr>
      </w:pPr>
    </w:p>
    <w:p w14:paraId="276C59C2">
      <w:pPr>
        <w:spacing w:line="360" w:lineRule="auto"/>
        <w:rPr>
          <w:color w:val="auto"/>
          <w:highlight w:val="none"/>
        </w:rPr>
      </w:pPr>
      <w:r>
        <w:rPr>
          <w:rFonts w:hint="eastAsia"/>
          <w:color w:val="auto"/>
          <w:highlight w:val="none"/>
        </w:rPr>
        <w:t>注：</w:t>
      </w:r>
    </w:p>
    <w:p w14:paraId="177C30CD">
      <w:pPr>
        <w:spacing w:line="360" w:lineRule="auto"/>
        <w:ind w:firstLine="359" w:firstLineChars="171"/>
        <w:rPr>
          <w:color w:val="auto"/>
          <w:highlight w:val="none"/>
        </w:rPr>
      </w:pPr>
      <w:r>
        <w:rPr>
          <w:rFonts w:hint="eastAsia"/>
          <w:color w:val="auto"/>
          <w:highlight w:val="none"/>
        </w:rPr>
        <w:t>1、需由投标人使用投标人的企业数字证书、法定代表人、项目负责人数字证书</w:t>
      </w:r>
      <w:r>
        <w:rPr>
          <w:rFonts w:hint="eastAsia"/>
          <w:color w:val="auto"/>
          <w:highlight w:val="none"/>
          <w:lang w:eastAsia="zh-CN"/>
        </w:rPr>
        <w:t>电子签章</w:t>
      </w:r>
      <w:r>
        <w:rPr>
          <w:rFonts w:hint="eastAsia"/>
          <w:color w:val="auto"/>
          <w:highlight w:val="none"/>
        </w:rPr>
        <w:t>。</w:t>
      </w:r>
    </w:p>
    <w:p w14:paraId="5C14AC80">
      <w:pPr>
        <w:spacing w:line="360" w:lineRule="auto"/>
        <w:ind w:firstLine="359" w:firstLineChars="171"/>
        <w:rPr>
          <w:color w:val="auto"/>
          <w:highlight w:val="none"/>
        </w:rPr>
      </w:pPr>
      <w:r>
        <w:rPr>
          <w:rFonts w:hint="eastAsia"/>
          <w:color w:val="auto"/>
          <w:highlight w:val="none"/>
        </w:rPr>
        <w:t>2、本投标函篇幅超过壹页的，须每页使用投标人的企业数字证书签名；本投标文件必须按规定的格式打印，手写、涂改无效。</w:t>
      </w:r>
    </w:p>
    <w:p w14:paraId="54951F8A">
      <w:pPr>
        <w:spacing w:line="360" w:lineRule="auto"/>
        <w:ind w:firstLine="359" w:firstLineChars="171"/>
        <w:rPr>
          <w:color w:val="auto"/>
          <w:highlight w:val="none"/>
        </w:rPr>
      </w:pPr>
      <w:r>
        <w:rPr>
          <w:rFonts w:hint="eastAsia"/>
          <w:color w:val="auto"/>
          <w:highlight w:val="none"/>
        </w:rPr>
        <w:t>3、</w:t>
      </w:r>
      <w:r>
        <w:rPr>
          <w:rFonts w:hint="eastAsia"/>
          <w:color w:val="auto"/>
          <w:szCs w:val="21"/>
          <w:highlight w:val="none"/>
        </w:rPr>
        <w:t>联合体投标的，则由联合体牵头人提交。</w:t>
      </w:r>
    </w:p>
    <w:p w14:paraId="42EBFCF0">
      <w:pPr>
        <w:pStyle w:val="10"/>
        <w:jc w:val="center"/>
        <w:outlineLvl w:val="9"/>
        <w:rPr>
          <w:color w:val="auto"/>
          <w:highlight w:val="none"/>
        </w:rPr>
      </w:pPr>
      <w:r>
        <w:rPr>
          <w:rFonts w:ascii="宋体" w:hAnsi="宋体"/>
          <w:color w:val="auto"/>
          <w:szCs w:val="21"/>
          <w:highlight w:val="none"/>
        </w:rPr>
        <w:br w:type="page"/>
      </w:r>
      <w:bookmarkStart w:id="101" w:name="_Toc1196112401"/>
      <w:r>
        <w:rPr>
          <w:color w:val="auto"/>
          <w:highlight w:val="none"/>
        </w:rPr>
        <w:t>投标函附录</w:t>
      </w:r>
      <w:bookmarkEnd w:id="101"/>
    </w:p>
    <w:p w14:paraId="0B5FD162">
      <w:pPr>
        <w:spacing w:line="440" w:lineRule="exact"/>
        <w:rPr>
          <w:rFonts w:eastAsia="黑体"/>
          <w:color w:val="auto"/>
          <w:sz w:val="20"/>
          <w:szCs w:val="20"/>
          <w:highlight w:val="none"/>
        </w:rPr>
      </w:pPr>
    </w:p>
    <w:tbl>
      <w:tblPr>
        <w:tblStyle w:val="8"/>
        <w:tblW w:w="9180" w:type="dxa"/>
        <w:jc w:val="center"/>
        <w:tblLayout w:type="fixed"/>
        <w:tblCellMar>
          <w:top w:w="0" w:type="dxa"/>
          <w:left w:w="108" w:type="dxa"/>
          <w:bottom w:w="0" w:type="dxa"/>
          <w:right w:w="108" w:type="dxa"/>
        </w:tblCellMar>
      </w:tblPr>
      <w:tblGrid>
        <w:gridCol w:w="1711"/>
        <w:gridCol w:w="3732"/>
        <w:gridCol w:w="2207"/>
        <w:gridCol w:w="1530"/>
      </w:tblGrid>
      <w:tr w14:paraId="45BA32BC">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2E1F810">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3732" w:type="dxa"/>
            <w:tcBorders>
              <w:top w:val="single" w:color="auto" w:sz="4" w:space="0"/>
              <w:left w:val="single" w:color="auto" w:sz="4" w:space="0"/>
              <w:bottom w:val="single" w:color="auto" w:sz="4" w:space="0"/>
              <w:right w:val="single" w:color="auto" w:sz="4" w:space="0"/>
            </w:tcBorders>
            <w:vAlign w:val="center"/>
          </w:tcPr>
          <w:p w14:paraId="65EC6C02">
            <w:pPr>
              <w:spacing w:line="440" w:lineRule="exact"/>
              <w:jc w:val="center"/>
              <w:rPr>
                <w:rFonts w:ascii="宋体" w:hAnsi="宋体" w:cs="宋体"/>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14:paraId="738ABE22">
            <w:pPr>
              <w:jc w:val="center"/>
              <w:rPr>
                <w:rFonts w:ascii="宋体" w:hAnsi="宋体" w:cs="宋体"/>
                <w:color w:val="auto"/>
                <w:szCs w:val="21"/>
                <w:highlight w:val="none"/>
              </w:rPr>
            </w:pPr>
            <w:r>
              <w:rPr>
                <w:rFonts w:hint="eastAsia" w:ascii="宋体" w:hAnsi="宋体" w:cs="宋体"/>
                <w:color w:val="auto"/>
                <w:szCs w:val="21"/>
                <w:highlight w:val="none"/>
              </w:rPr>
              <w:t>招标编号</w:t>
            </w:r>
          </w:p>
        </w:tc>
        <w:tc>
          <w:tcPr>
            <w:tcW w:w="1530" w:type="dxa"/>
            <w:tcBorders>
              <w:top w:val="single" w:color="auto" w:sz="4" w:space="0"/>
              <w:left w:val="single" w:color="auto" w:sz="4" w:space="0"/>
              <w:bottom w:val="single" w:color="auto" w:sz="4" w:space="0"/>
              <w:right w:val="single" w:color="auto" w:sz="4" w:space="0"/>
            </w:tcBorders>
            <w:vAlign w:val="center"/>
          </w:tcPr>
          <w:p w14:paraId="4E35E23B">
            <w:pPr>
              <w:jc w:val="center"/>
              <w:rPr>
                <w:rFonts w:ascii="宋体" w:hAnsi="宋体" w:cs="宋体"/>
                <w:color w:val="auto"/>
                <w:szCs w:val="21"/>
                <w:highlight w:val="none"/>
              </w:rPr>
            </w:pPr>
          </w:p>
        </w:tc>
      </w:tr>
      <w:tr w14:paraId="2B3D10EF">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1359C9D">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1FE73F9F">
            <w:pPr>
              <w:spacing w:line="440" w:lineRule="exact"/>
              <w:jc w:val="center"/>
              <w:rPr>
                <w:rFonts w:ascii="宋体" w:hAnsi="宋体" w:cs="宋体"/>
                <w:color w:val="auto"/>
                <w:szCs w:val="21"/>
                <w:highlight w:val="none"/>
              </w:rPr>
            </w:pPr>
          </w:p>
        </w:tc>
      </w:tr>
      <w:tr w14:paraId="6C34C2CC">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A6F947B">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56708E5">
            <w:pPr>
              <w:spacing w:line="440" w:lineRule="exact"/>
              <w:rPr>
                <w:rFonts w:hAnsi="宋体"/>
                <w:color w:val="auto"/>
                <w:szCs w:val="21"/>
                <w:highlight w:val="none"/>
              </w:rPr>
            </w:pPr>
            <w:r>
              <w:rPr>
                <w:rFonts w:hint="eastAsia" w:hAnsi="宋体"/>
                <w:color w:val="auto"/>
                <w:szCs w:val="21"/>
                <w:highlight w:val="none"/>
              </w:rPr>
              <w:t>姓名：</w:t>
            </w:r>
          </w:p>
          <w:p w14:paraId="0B47B525">
            <w:pPr>
              <w:spacing w:line="440" w:lineRule="exact"/>
              <w:rPr>
                <w:rFonts w:hAnsi="宋体"/>
                <w:color w:val="auto"/>
                <w:szCs w:val="21"/>
                <w:highlight w:val="none"/>
              </w:rPr>
            </w:pPr>
            <w:r>
              <w:rPr>
                <w:rFonts w:hint="eastAsia" w:hAnsi="宋体"/>
                <w:color w:val="auto"/>
                <w:szCs w:val="21"/>
                <w:highlight w:val="none"/>
              </w:rPr>
              <w:t>身份证号：</w:t>
            </w:r>
          </w:p>
          <w:p w14:paraId="22427010">
            <w:pPr>
              <w:spacing w:line="440" w:lineRule="exact"/>
              <w:rPr>
                <w:color w:val="auto"/>
                <w:highlight w:val="none"/>
              </w:rPr>
            </w:pPr>
            <w:r>
              <w:rPr>
                <w:rFonts w:hint="eastAsia" w:hAnsi="宋体"/>
                <w:color w:val="auto"/>
                <w:szCs w:val="21"/>
                <w:highlight w:val="none"/>
              </w:rPr>
              <w:t>注册证书编号：</w:t>
            </w:r>
          </w:p>
        </w:tc>
      </w:tr>
      <w:tr w14:paraId="55242A61">
        <w:tblPrEx>
          <w:tblCellMar>
            <w:top w:w="0" w:type="dxa"/>
            <w:left w:w="108" w:type="dxa"/>
            <w:bottom w:w="0" w:type="dxa"/>
            <w:right w:w="108" w:type="dxa"/>
          </w:tblCellMar>
        </w:tblPrEx>
        <w:trPr>
          <w:trHeight w:val="1404"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2F997AA">
            <w:pPr>
              <w:spacing w:line="440" w:lineRule="exact"/>
              <w:jc w:val="center"/>
              <w:rPr>
                <w:rFonts w:ascii="宋体" w:hAnsi="宋体" w:cs="宋体"/>
                <w:color w:val="auto"/>
                <w:sz w:val="18"/>
                <w:szCs w:val="18"/>
                <w:highlight w:val="none"/>
              </w:rPr>
            </w:pPr>
            <w:r>
              <w:rPr>
                <w:rFonts w:hint="eastAsia" w:hAnsi="宋体"/>
                <w:color w:val="auto"/>
                <w:szCs w:val="21"/>
                <w:highlight w:val="none"/>
              </w:rPr>
              <w:t>服务期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453777B9">
            <w:pPr>
              <w:spacing w:line="440" w:lineRule="exact"/>
              <w:rPr>
                <w:rFonts w:ascii="宋体" w:hAnsi="宋体" w:cs="宋体"/>
                <w:color w:val="auto"/>
                <w:sz w:val="18"/>
                <w:szCs w:val="18"/>
                <w:highlight w:val="none"/>
              </w:rPr>
            </w:pPr>
            <w:r>
              <w:rPr>
                <w:rFonts w:hint="eastAsia" w:ascii="宋体" w:hAnsi="宋体" w:eastAsia="宋体" w:cs="宋体"/>
                <w:color w:val="auto"/>
                <w:szCs w:val="21"/>
                <w:highlight w:val="none"/>
                <w:u w:val="single"/>
              </w:rPr>
              <w:t>自</w:t>
            </w:r>
            <w:r>
              <w:rPr>
                <w:rFonts w:hint="eastAsia" w:ascii="宋体" w:hAnsi="宋体" w:cs="宋体"/>
                <w:color w:val="auto"/>
                <w:szCs w:val="21"/>
                <w:highlight w:val="none"/>
                <w:u w:val="single"/>
                <w:lang w:eastAsia="zh-CN"/>
              </w:rPr>
              <w:t>东莞市滨海湾海岛水质净化厂工程</w:t>
            </w:r>
            <w:r>
              <w:rPr>
                <w:rFonts w:hint="eastAsia" w:ascii="宋体" w:hAnsi="宋体" w:eastAsia="宋体" w:cs="宋体"/>
                <w:color w:val="auto"/>
                <w:szCs w:val="21"/>
                <w:highlight w:val="none"/>
                <w:u w:val="single"/>
              </w:rPr>
              <w:t>开工至完成约定的各项检测及相关技术工作为止</w:t>
            </w:r>
            <w:r>
              <w:rPr>
                <w:rFonts w:hint="eastAsia" w:hAnsi="宋体"/>
                <w:color w:val="auto"/>
                <w:szCs w:val="21"/>
                <w:highlight w:val="none"/>
              </w:rPr>
              <w:t>。</w:t>
            </w:r>
          </w:p>
        </w:tc>
      </w:tr>
      <w:tr w14:paraId="4403E7EE">
        <w:tblPrEx>
          <w:tblCellMar>
            <w:top w:w="0" w:type="dxa"/>
            <w:left w:w="108" w:type="dxa"/>
            <w:bottom w:w="0" w:type="dxa"/>
            <w:right w:w="108" w:type="dxa"/>
          </w:tblCellMar>
        </w:tblPrEx>
        <w:trPr>
          <w:trHeight w:val="665"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4CE8E2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652C806">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w:t>
            </w:r>
          </w:p>
        </w:tc>
      </w:tr>
      <w:tr w14:paraId="7C54288E">
        <w:tblPrEx>
          <w:tblCellMar>
            <w:top w:w="0" w:type="dxa"/>
            <w:left w:w="108" w:type="dxa"/>
            <w:bottom w:w="0" w:type="dxa"/>
            <w:right w:w="108" w:type="dxa"/>
          </w:tblCellMar>
        </w:tblPrEx>
        <w:trPr>
          <w:trHeight w:val="752"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9E05E1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4CF6E585">
            <w:pPr>
              <w:spacing w:line="440" w:lineRule="exact"/>
              <w:rPr>
                <w:rFonts w:ascii="宋体" w:hAnsi="宋体" w:cs="宋体"/>
                <w:color w:val="auto"/>
                <w:szCs w:val="21"/>
                <w:highlight w:val="none"/>
              </w:rPr>
            </w:pPr>
            <w:r>
              <w:rPr>
                <w:rFonts w:hint="eastAsia" w:ascii="宋体" w:hAnsi="宋体" w:cs="宋体"/>
                <w:color w:val="auto"/>
                <w:szCs w:val="21"/>
                <w:highlight w:val="none"/>
              </w:rPr>
              <w:t>全部响应“招标文件”中规定的权利义务。</w:t>
            </w:r>
          </w:p>
        </w:tc>
      </w:tr>
      <w:tr w14:paraId="25C426CB">
        <w:tblPrEx>
          <w:tblCellMar>
            <w:top w:w="0" w:type="dxa"/>
            <w:left w:w="108" w:type="dxa"/>
            <w:bottom w:w="0" w:type="dxa"/>
            <w:right w:w="108" w:type="dxa"/>
          </w:tblCellMar>
        </w:tblPrEx>
        <w:trPr>
          <w:trHeight w:val="551"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DEF008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  注</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8502E0B">
            <w:pPr>
              <w:spacing w:line="440" w:lineRule="exact"/>
              <w:jc w:val="center"/>
              <w:rPr>
                <w:rFonts w:ascii="宋体" w:hAnsi="宋体" w:cs="宋体"/>
                <w:color w:val="auto"/>
                <w:szCs w:val="21"/>
                <w:highlight w:val="none"/>
              </w:rPr>
            </w:pPr>
          </w:p>
        </w:tc>
      </w:tr>
    </w:tbl>
    <w:p w14:paraId="4B40A17F">
      <w:pPr>
        <w:spacing w:line="440" w:lineRule="exact"/>
        <w:rPr>
          <w:rFonts w:eastAsia="黑体"/>
          <w:color w:val="auto"/>
          <w:sz w:val="20"/>
          <w:szCs w:val="20"/>
          <w:highlight w:val="none"/>
        </w:rPr>
      </w:pPr>
    </w:p>
    <w:p w14:paraId="68F6C8B5">
      <w:pPr>
        <w:spacing w:line="440" w:lineRule="exact"/>
        <w:rPr>
          <w:rFonts w:eastAsia="黑体"/>
          <w:color w:val="auto"/>
          <w:sz w:val="20"/>
          <w:szCs w:val="20"/>
          <w:highlight w:val="none"/>
        </w:rPr>
      </w:pPr>
    </w:p>
    <w:p w14:paraId="3D5B0B65">
      <w:pPr>
        <w:spacing w:line="440" w:lineRule="exact"/>
        <w:rPr>
          <w:color w:val="auto"/>
          <w:highlight w:val="none"/>
        </w:rPr>
      </w:pPr>
    </w:p>
    <w:p w14:paraId="1B6869E3">
      <w:pPr>
        <w:spacing w:line="440" w:lineRule="exact"/>
        <w:ind w:firstLine="2698" w:firstLineChars="1285"/>
        <w:rPr>
          <w:color w:val="auto"/>
          <w:szCs w:val="21"/>
          <w:highlight w:val="none"/>
          <w:u w:val="single"/>
        </w:rPr>
      </w:pPr>
      <w:r>
        <w:rPr>
          <w:color w:val="auto"/>
          <w:szCs w:val="21"/>
          <w:highlight w:val="none"/>
        </w:rPr>
        <w:t>投标人：</w:t>
      </w:r>
      <w:r>
        <w:rPr>
          <w:rFonts w:hint="eastAsia"/>
          <w:color w:val="auto"/>
          <w:szCs w:val="21"/>
          <w:highlight w:val="none"/>
          <w:u w:val="single"/>
        </w:rPr>
        <w:t xml:space="preserve">          （</w:t>
      </w:r>
      <w:r>
        <w:rPr>
          <w:rFonts w:hint="eastAsia"/>
          <w:color w:val="auto"/>
          <w:highlight w:val="none"/>
        </w:rPr>
        <w:t>企业数字证书</w:t>
      </w:r>
      <w:r>
        <w:rPr>
          <w:rFonts w:hint="eastAsia"/>
          <w:color w:val="auto"/>
          <w:highlight w:val="none"/>
          <w:lang w:eastAsia="zh-CN"/>
        </w:rPr>
        <w:t>电子签章</w:t>
      </w:r>
      <w:r>
        <w:rPr>
          <w:rFonts w:hint="eastAsia"/>
          <w:color w:val="auto"/>
          <w:szCs w:val="21"/>
          <w:highlight w:val="none"/>
          <w:u w:val="single"/>
        </w:rPr>
        <w:t>）</w:t>
      </w:r>
    </w:p>
    <w:p w14:paraId="0393B75F">
      <w:pPr>
        <w:spacing w:line="440" w:lineRule="exact"/>
        <w:ind w:firstLine="2698" w:firstLineChars="1285"/>
        <w:rPr>
          <w:color w:val="auto"/>
          <w:szCs w:val="21"/>
          <w:highlight w:val="none"/>
        </w:rPr>
      </w:pPr>
      <w:r>
        <w:rPr>
          <w:color w:val="auto"/>
          <w:szCs w:val="21"/>
          <w:highlight w:val="none"/>
        </w:rPr>
        <w:t>法定代表人或其委托代理人：</w:t>
      </w:r>
      <w:r>
        <w:rPr>
          <w:rFonts w:hint="eastAsia"/>
          <w:color w:val="auto"/>
          <w:szCs w:val="21"/>
          <w:highlight w:val="none"/>
          <w:u w:val="single"/>
        </w:rPr>
        <w:t>（</w:t>
      </w:r>
      <w:r>
        <w:rPr>
          <w:rFonts w:hint="eastAsia"/>
          <w:color w:val="auto"/>
          <w:highlight w:val="none"/>
          <w:lang w:eastAsia="zh-CN"/>
        </w:rPr>
        <w:t>电子签章</w:t>
      </w:r>
      <w:r>
        <w:rPr>
          <w:rFonts w:hint="eastAsia"/>
          <w:color w:val="auto"/>
          <w:szCs w:val="21"/>
          <w:highlight w:val="none"/>
          <w:u w:val="single"/>
        </w:rPr>
        <w:t>）</w:t>
      </w:r>
    </w:p>
    <w:p w14:paraId="72A59D6E">
      <w:pPr>
        <w:spacing w:line="440" w:lineRule="exact"/>
        <w:ind w:firstLine="2698" w:firstLineChars="1285"/>
        <w:rPr>
          <w:color w:val="auto"/>
          <w:szCs w:val="21"/>
          <w:highlight w:val="none"/>
        </w:rPr>
      </w:pPr>
      <w:r>
        <w:rPr>
          <w:rFonts w:hint="eastAsia"/>
          <w:color w:val="auto"/>
          <w:szCs w:val="21"/>
          <w:highlight w:val="none"/>
        </w:rPr>
        <w:t>日期：</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14:paraId="40F1EFB1">
      <w:pPr>
        <w:spacing w:line="440" w:lineRule="exact"/>
        <w:ind w:firstLine="2698" w:firstLineChars="1285"/>
        <w:rPr>
          <w:color w:val="auto"/>
          <w:szCs w:val="21"/>
          <w:highlight w:val="none"/>
        </w:rPr>
      </w:pPr>
    </w:p>
    <w:p w14:paraId="40C559A2">
      <w:pPr>
        <w:spacing w:line="440" w:lineRule="exact"/>
        <w:rPr>
          <w:color w:val="auto"/>
          <w:highlight w:val="none"/>
        </w:rPr>
      </w:pPr>
      <w:r>
        <w:rPr>
          <w:rFonts w:hint="eastAsia"/>
          <w:color w:val="auto"/>
          <w:highlight w:val="none"/>
        </w:rPr>
        <w:t>注：1、需由投标人使用投标人的企业数字证书及法定代表人（</w:t>
      </w:r>
      <w:r>
        <w:rPr>
          <w:color w:val="auto"/>
          <w:szCs w:val="21"/>
          <w:highlight w:val="none"/>
        </w:rPr>
        <w:t>或其委托代理人</w:t>
      </w:r>
      <w:r>
        <w:rPr>
          <w:rFonts w:hint="eastAsia"/>
          <w:color w:val="auto"/>
          <w:szCs w:val="21"/>
          <w:highlight w:val="none"/>
        </w:rPr>
        <w:t>）</w:t>
      </w:r>
      <w:r>
        <w:rPr>
          <w:rFonts w:hint="eastAsia"/>
          <w:color w:val="auto"/>
          <w:highlight w:val="none"/>
        </w:rPr>
        <w:t>数字证书</w:t>
      </w:r>
      <w:r>
        <w:rPr>
          <w:rFonts w:hint="eastAsia"/>
          <w:color w:val="auto"/>
          <w:highlight w:val="none"/>
          <w:lang w:eastAsia="zh-CN"/>
        </w:rPr>
        <w:t>电子签章</w:t>
      </w:r>
      <w:r>
        <w:rPr>
          <w:rFonts w:hint="eastAsia"/>
          <w:color w:val="auto"/>
          <w:highlight w:val="none"/>
        </w:rPr>
        <w:t>。</w:t>
      </w:r>
    </w:p>
    <w:p w14:paraId="5B82A502">
      <w:pPr>
        <w:spacing w:line="440" w:lineRule="exact"/>
        <w:ind w:firstLine="420" w:firstLineChars="200"/>
        <w:rPr>
          <w:color w:val="auto"/>
          <w:highlight w:val="none"/>
        </w:rPr>
      </w:pPr>
      <w:r>
        <w:rPr>
          <w:rFonts w:hint="eastAsia"/>
          <w:color w:val="auto"/>
          <w:highlight w:val="none"/>
        </w:rPr>
        <w:t>2、如以联合体形式投标，</w:t>
      </w:r>
      <w:r>
        <w:rPr>
          <w:rFonts w:hint="eastAsia"/>
          <w:color w:val="auto"/>
          <w:szCs w:val="21"/>
          <w:highlight w:val="none"/>
        </w:rPr>
        <w:t>则由联合体牵头人提交。</w:t>
      </w:r>
    </w:p>
    <w:p w14:paraId="1E005570">
      <w:pPr>
        <w:pStyle w:val="6"/>
        <w:spacing w:line="360" w:lineRule="auto"/>
        <w:ind w:left="0" w:leftChars="0"/>
        <w:rPr>
          <w:rFonts w:ascii="宋体" w:hAnsi="宋体"/>
          <w:color w:val="auto"/>
          <w:szCs w:val="21"/>
          <w:highlight w:val="none"/>
        </w:rPr>
      </w:pPr>
    </w:p>
    <w:p w14:paraId="18978A46">
      <w:pPr>
        <w:ind w:firstLine="315" w:firstLineChars="150"/>
        <w:rPr>
          <w:rFonts w:ascii="宋体" w:hAnsi="宋体" w:cs="宋体"/>
          <w:color w:val="auto"/>
          <w:szCs w:val="21"/>
          <w:highlight w:val="none"/>
        </w:rPr>
      </w:pPr>
    </w:p>
    <w:p w14:paraId="190FA932">
      <w:pPr>
        <w:ind w:firstLine="315" w:firstLineChars="150"/>
        <w:rPr>
          <w:rFonts w:ascii="宋体" w:hAnsi="宋体" w:cs="宋体"/>
          <w:color w:val="auto"/>
          <w:szCs w:val="21"/>
          <w:highlight w:val="none"/>
        </w:rPr>
      </w:pPr>
    </w:p>
    <w:p w14:paraId="3BA2CB6A">
      <w:pPr>
        <w:ind w:firstLine="315" w:firstLineChars="150"/>
        <w:rPr>
          <w:color w:val="auto"/>
          <w:highlight w:val="none"/>
        </w:rPr>
      </w:pPr>
      <w:r>
        <w:rPr>
          <w:rFonts w:ascii="宋体" w:hAnsi="宋体" w:cs="宋体"/>
          <w:color w:val="auto"/>
          <w:szCs w:val="21"/>
          <w:highlight w:val="none"/>
        </w:rPr>
        <w:br w:type="page"/>
      </w:r>
    </w:p>
    <w:p w14:paraId="4F19F9AF">
      <w:pPr>
        <w:autoSpaceDE w:val="0"/>
        <w:autoSpaceDN w:val="0"/>
        <w:adjustRightInd w:val="0"/>
        <w:spacing w:line="360" w:lineRule="auto"/>
        <w:jc w:val="center"/>
        <w:outlineLvl w:val="1"/>
        <w:rPr>
          <w:rFonts w:ascii="宋体" w:hAnsi="宋体" w:eastAsia="宋体" w:cs="宋体"/>
          <w:b/>
          <w:color w:val="auto"/>
          <w:kern w:val="44"/>
          <w:sz w:val="30"/>
          <w:szCs w:val="30"/>
          <w:highlight w:val="none"/>
        </w:rPr>
      </w:pPr>
      <w:bookmarkStart w:id="102" w:name="_Toc19310"/>
      <w:bookmarkStart w:id="103" w:name="_Toc16636"/>
      <w:bookmarkStart w:id="104" w:name="_Toc20008"/>
      <w:bookmarkStart w:id="105" w:name="_Toc26341"/>
      <w:bookmarkStart w:id="106" w:name="_Toc24177"/>
      <w:bookmarkStart w:id="107" w:name="_Toc23368"/>
      <w:bookmarkStart w:id="108" w:name="_Toc23581"/>
      <w:bookmarkStart w:id="109" w:name="_Toc17809"/>
      <w:bookmarkStart w:id="110" w:name="_Toc2575"/>
      <w:bookmarkStart w:id="111" w:name="_Toc1678897516"/>
      <w:bookmarkStart w:id="112" w:name="_Toc81756616"/>
      <w:bookmarkStart w:id="113" w:name="_Toc145431640"/>
      <w:bookmarkStart w:id="114" w:name="_Toc7256"/>
      <w:bookmarkStart w:id="115" w:name="_Toc144974862"/>
      <w:r>
        <w:rPr>
          <w:rFonts w:hint="eastAsia" w:ascii="宋体" w:hAnsi="宋体" w:eastAsia="宋体" w:cs="宋体"/>
          <w:b/>
          <w:color w:val="auto"/>
          <w:kern w:val="44"/>
          <w:sz w:val="30"/>
          <w:szCs w:val="30"/>
          <w:highlight w:val="none"/>
          <w:lang w:eastAsia="zh-CN"/>
        </w:rPr>
        <w:t>六、</w:t>
      </w:r>
      <w:r>
        <w:rPr>
          <w:rFonts w:hint="eastAsia" w:ascii="宋体" w:hAnsi="宋体" w:eastAsia="宋体" w:cs="宋体"/>
          <w:b/>
          <w:color w:val="auto"/>
          <w:kern w:val="44"/>
          <w:sz w:val="30"/>
          <w:szCs w:val="30"/>
          <w:highlight w:val="none"/>
        </w:rPr>
        <w:t>提供服务过程承诺函</w:t>
      </w:r>
      <w:bookmarkEnd w:id="102"/>
      <w:bookmarkEnd w:id="103"/>
      <w:bookmarkEnd w:id="104"/>
      <w:bookmarkEnd w:id="105"/>
      <w:bookmarkEnd w:id="106"/>
      <w:bookmarkEnd w:id="107"/>
      <w:bookmarkEnd w:id="108"/>
      <w:bookmarkEnd w:id="109"/>
      <w:bookmarkEnd w:id="110"/>
    </w:p>
    <w:p w14:paraId="6BE4BA6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default" w:ascii="宋体" w:hAnsi="宋体" w:eastAsia="宋体" w:cs="宋体"/>
          <w:color w:val="auto"/>
          <w:kern w:val="0"/>
          <w:szCs w:val="21"/>
          <w:highlight w:val="none"/>
        </w:rPr>
        <w:t>东莞市水务集团建设管理有限公司</w:t>
      </w:r>
      <w:r>
        <w:rPr>
          <w:rFonts w:hint="eastAsia" w:ascii="宋体" w:hAnsi="宋体" w:eastAsia="宋体" w:cs="宋体"/>
          <w:color w:val="auto"/>
          <w:kern w:val="0"/>
          <w:szCs w:val="21"/>
          <w:highlight w:val="none"/>
        </w:rPr>
        <w:t>：</w:t>
      </w:r>
    </w:p>
    <w:p w14:paraId="3A395E8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color w:val="auto"/>
          <w:szCs w:val="21"/>
          <w:highlight w:val="none"/>
          <w:u w:val="single"/>
          <w:lang w:eastAsia="zh-CN"/>
        </w:rPr>
        <w:t>东莞市滨海湾海岛水质净化厂工程第三方检测(不含基桩完整性检测)</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auto"/>
          <w:kern w:val="0"/>
          <w:szCs w:val="21"/>
          <w:highlight w:val="none"/>
        </w:rPr>
        <w:t>)的投标单位，为确保提供服务过程中的人身、财产安全，我方承诺，如我方获得中标资格，将严格按照下列要求开展工作。</w:t>
      </w:r>
    </w:p>
    <w:p w14:paraId="04C66CD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6993E1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53A76B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552C64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AE3D2D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BD2ADA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56E449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、我方车辆在招标人场所行驶时，将严格遵守厂区道路限行，限速和限重要求，如因我方未遵守前述要求，对厂区/招标人（含其人员）、我方人员、第三方造成损失的，由我方承担赔偿责任。</w:t>
      </w:r>
    </w:p>
    <w:p w14:paraId="2A7C30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86D913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、因我方原因，造成我方损失，由我方自负，给招标人造成财产损失和人员伤害，我方承担全部责任，并全额赔偿招标人。</w:t>
      </w:r>
    </w:p>
    <w:p w14:paraId="7F4E444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、非因招标人原因，造成我方损失的，招标人无需承担任何责任，由我方自行承担全部责任。</w:t>
      </w:r>
    </w:p>
    <w:p w14:paraId="0B1C53D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、我方承诺严格遵守法律法规以及招标人的安全管理要求，并接受招标人的安全生产工作协调和监督，积极消除安全隐患。安全管理的基本要求包括但不限于以下条款：</w:t>
      </w:r>
    </w:p>
    <w:p w14:paraId="6D8F480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5B0909F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A94D0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386AEEF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66E9BE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7943E5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40849C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7D744F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、我方承诺接受招标人的检查与监督，并主动配合，做好安全工作，凡有违反上述条款的即视为我方违约，招标人有权从服务价款中扣除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6249448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0B822DA8">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AB700F7">
      <w:pPr>
        <w:autoSpaceDE w:val="0"/>
        <w:autoSpaceDN w:val="0"/>
        <w:adjustRightInd w:val="0"/>
        <w:spacing w:line="360" w:lineRule="auto"/>
        <w:ind w:firstLine="3990" w:firstLineChars="190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53FA0641">
      <w:pPr>
        <w:autoSpaceDE w:val="0"/>
        <w:autoSpaceDN w:val="0"/>
        <w:adjustRightInd w:val="0"/>
        <w:spacing w:line="360" w:lineRule="auto"/>
        <w:ind w:firstLine="3990" w:firstLineChars="19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5EB52979">
      <w:pPr>
        <w:autoSpaceDE w:val="0"/>
        <w:autoSpaceDN w:val="0"/>
        <w:adjustRightInd w:val="0"/>
        <w:spacing w:line="360" w:lineRule="auto"/>
        <w:ind w:right="420" w:firstLine="3990" w:firstLineChars="1900"/>
        <w:jc w:val="left"/>
        <w:rPr>
          <w:color w:val="auto"/>
          <w:highlight w:val="none"/>
        </w:rPr>
      </w:pPr>
      <w:r>
        <w:rPr>
          <w:rFonts w:hint="eastAsia" w:ascii="宋体" w:hAnsi="宋体" w:eastAsia="宋体" w:cs="宋体"/>
          <w:color w:val="auto"/>
          <w:szCs w:val="24"/>
          <w:highlight w:val="none"/>
          <w:lang w:val="zh-CN"/>
        </w:rPr>
        <w:t>日期：   年   月   日</w:t>
      </w:r>
    </w:p>
    <w:p w14:paraId="296F4A2B">
      <w:pPr>
        <w:tabs>
          <w:tab w:val="left" w:pos="567"/>
        </w:tabs>
        <w:autoSpaceDE w:val="0"/>
        <w:autoSpaceDN w:val="0"/>
        <w:adjustRightInd w:val="0"/>
        <w:spacing w:line="360" w:lineRule="auto"/>
        <w:jc w:val="center"/>
        <w:outlineLvl w:val="1"/>
        <w:rPr>
          <w:rFonts w:ascii="宋体" w:hAnsi="宋体" w:eastAsia="宋体" w:cs="宋体"/>
          <w:b/>
          <w:color w:val="auto"/>
          <w:kern w:val="0"/>
          <w:sz w:val="32"/>
          <w:szCs w:val="32"/>
          <w:highlight w:val="none"/>
          <w:lang w:val="zh-CN"/>
        </w:rPr>
      </w:pPr>
      <w:bookmarkStart w:id="116" w:name="_Toc13192"/>
      <w:bookmarkStart w:id="117" w:name="_Toc24088"/>
      <w:bookmarkStart w:id="118" w:name="_Toc8417"/>
      <w:bookmarkStart w:id="119" w:name="_Toc13233"/>
      <w:bookmarkStart w:id="120" w:name="_Toc140596936"/>
      <w:bookmarkStart w:id="121" w:name="_Toc21971"/>
      <w:bookmarkStart w:id="122" w:name="_Toc533708130"/>
      <w:bookmarkStart w:id="123" w:name="_Toc1977736"/>
      <w:bookmarkStart w:id="124" w:name="_Toc333"/>
      <w:bookmarkStart w:id="125" w:name="_Toc102860081"/>
      <w:bookmarkStart w:id="126" w:name="_Toc22536"/>
      <w:bookmarkStart w:id="127" w:name="_Toc486167716"/>
      <w:bookmarkStart w:id="128" w:name="_Toc94107217"/>
      <w:bookmarkStart w:id="129" w:name="_Toc102860425"/>
      <w:bookmarkStart w:id="130" w:name="_Toc6840"/>
      <w:bookmarkStart w:id="131" w:name="_Toc739_WPSOffice_Level2"/>
      <w:bookmarkStart w:id="132" w:name="_Toc28387"/>
      <w:bookmarkStart w:id="133" w:name="_Toc142508376"/>
      <w:bookmarkStart w:id="134" w:name="_Toc104991883"/>
      <w:bookmarkStart w:id="135" w:name="_Toc6222"/>
      <w:bookmarkStart w:id="136" w:name="_Toc26821"/>
      <w:bookmarkStart w:id="137" w:name="_Toc5233"/>
      <w:bookmarkStart w:id="138" w:name="_Toc17995"/>
      <w:bookmarkStart w:id="139" w:name="_Toc21136"/>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zh-CN"/>
        </w:rPr>
        <w:t>、合同条款偏离表格式</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631E343">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140" w:name="_Toc26412_WPSOffice_Level3"/>
      <w:r>
        <w:rPr>
          <w:rFonts w:hint="eastAsia" w:ascii="宋体" w:hAnsi="宋体" w:cs="宋体"/>
          <w:b/>
          <w:bCs/>
          <w:color w:val="auto"/>
          <w:kern w:val="0"/>
          <w:sz w:val="28"/>
          <w:szCs w:val="30"/>
          <w:highlight w:val="none"/>
          <w:lang w:val="zh-CN" w:eastAsia="zh-CN"/>
        </w:rPr>
        <w:t>东莞市滨海湾海岛水质净化厂工程第三方检测(不含基桩完整性检测)</w:t>
      </w:r>
      <w:r>
        <w:rPr>
          <w:rFonts w:hint="eastAsia" w:ascii="宋体" w:hAnsi="宋体" w:eastAsia="宋体" w:cs="宋体"/>
          <w:b/>
          <w:bCs/>
          <w:color w:val="auto"/>
          <w:kern w:val="0"/>
          <w:sz w:val="28"/>
          <w:szCs w:val="30"/>
          <w:highlight w:val="none"/>
          <w:lang w:val="zh-CN"/>
        </w:rPr>
        <w:t>合同条款偏离表</w:t>
      </w:r>
      <w:bookmarkEnd w:id="140"/>
    </w:p>
    <w:tbl>
      <w:tblPr>
        <w:tblStyle w:val="8"/>
        <w:tblW w:w="901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55"/>
        <w:gridCol w:w="2670"/>
        <w:gridCol w:w="1485"/>
        <w:gridCol w:w="3555"/>
      </w:tblGrid>
      <w:tr w14:paraId="5B1C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50" w:type="dxa"/>
            <w:vMerge w:val="restart"/>
            <w:vAlign w:val="center"/>
          </w:tcPr>
          <w:p w14:paraId="132A29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25" w:type="dxa"/>
            <w:gridSpan w:val="2"/>
            <w:vAlign w:val="center"/>
          </w:tcPr>
          <w:p w14:paraId="7B3986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5040" w:type="dxa"/>
            <w:gridSpan w:val="2"/>
            <w:vAlign w:val="center"/>
          </w:tcPr>
          <w:p w14:paraId="41D8B4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1BBE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50" w:type="dxa"/>
            <w:vMerge w:val="continue"/>
            <w:vAlign w:val="center"/>
          </w:tcPr>
          <w:p w14:paraId="148CBE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855" w:type="dxa"/>
            <w:vAlign w:val="center"/>
          </w:tcPr>
          <w:p w14:paraId="6BA1DA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2670" w:type="dxa"/>
            <w:vAlign w:val="center"/>
          </w:tcPr>
          <w:p w14:paraId="36C2CB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485" w:type="dxa"/>
            <w:vAlign w:val="center"/>
          </w:tcPr>
          <w:p w14:paraId="67A3B0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55" w:type="dxa"/>
            <w:vAlign w:val="center"/>
          </w:tcPr>
          <w:p w14:paraId="4C98BA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698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30AB4A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5" w:type="dxa"/>
            <w:vAlign w:val="center"/>
          </w:tcPr>
          <w:p w14:paraId="74CAB0FD">
            <w:pPr>
              <w:pStyle w:val="1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一</w:t>
            </w:r>
          </w:p>
        </w:tc>
        <w:tc>
          <w:tcPr>
            <w:tcW w:w="2670" w:type="dxa"/>
            <w:vAlign w:val="top"/>
          </w:tcPr>
          <w:p w14:paraId="34124873">
            <w:pPr>
              <w:pStyle w:val="1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工程概况</w:t>
            </w:r>
          </w:p>
        </w:tc>
        <w:tc>
          <w:tcPr>
            <w:tcW w:w="1485" w:type="dxa"/>
            <w:vAlign w:val="center"/>
          </w:tcPr>
          <w:p w14:paraId="41C5C2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5E9177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07B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A5B03A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5" w:type="dxa"/>
            <w:vAlign w:val="center"/>
          </w:tcPr>
          <w:p w14:paraId="5F1ECCAF">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二</w:t>
            </w:r>
          </w:p>
        </w:tc>
        <w:tc>
          <w:tcPr>
            <w:tcW w:w="2670" w:type="dxa"/>
            <w:vAlign w:val="center"/>
          </w:tcPr>
          <w:p w14:paraId="53AE6236">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sz w:val="21"/>
                <w:szCs w:val="21"/>
                <w:highlight w:val="none"/>
                <w:lang w:val="en-US" w:eastAsia="zh-CN"/>
              </w:rPr>
              <w:t>检测内容</w:t>
            </w:r>
          </w:p>
        </w:tc>
        <w:tc>
          <w:tcPr>
            <w:tcW w:w="1485" w:type="dxa"/>
            <w:vAlign w:val="center"/>
          </w:tcPr>
          <w:p w14:paraId="296C26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BC998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880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CB89F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55" w:type="dxa"/>
            <w:vAlign w:val="center"/>
          </w:tcPr>
          <w:p w14:paraId="5EF9FF85">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三</w:t>
            </w:r>
          </w:p>
        </w:tc>
        <w:tc>
          <w:tcPr>
            <w:tcW w:w="2670" w:type="dxa"/>
            <w:vAlign w:val="center"/>
          </w:tcPr>
          <w:p w14:paraId="36FFB9EA">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sz w:val="21"/>
                <w:szCs w:val="21"/>
                <w:highlight w:val="none"/>
                <w:lang w:val="en-US" w:eastAsia="zh-CN"/>
              </w:rPr>
              <w:t>检测数量</w:t>
            </w:r>
          </w:p>
        </w:tc>
        <w:tc>
          <w:tcPr>
            <w:tcW w:w="1485" w:type="dxa"/>
            <w:vAlign w:val="center"/>
          </w:tcPr>
          <w:p w14:paraId="2C60DBB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82E0F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343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A0EDE1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55" w:type="dxa"/>
            <w:vAlign w:val="center"/>
          </w:tcPr>
          <w:p w14:paraId="7742801F">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四</w:t>
            </w:r>
          </w:p>
        </w:tc>
        <w:tc>
          <w:tcPr>
            <w:tcW w:w="2670" w:type="dxa"/>
            <w:vAlign w:val="center"/>
          </w:tcPr>
          <w:p w14:paraId="49278C0D">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检测依据</w:t>
            </w:r>
          </w:p>
        </w:tc>
        <w:tc>
          <w:tcPr>
            <w:tcW w:w="1485" w:type="dxa"/>
            <w:vAlign w:val="center"/>
          </w:tcPr>
          <w:p w14:paraId="27EDA0E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8A9CB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DF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5DEA4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55" w:type="dxa"/>
            <w:vAlign w:val="center"/>
          </w:tcPr>
          <w:p w14:paraId="5CEA8934">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五</w:t>
            </w:r>
          </w:p>
        </w:tc>
        <w:tc>
          <w:tcPr>
            <w:tcW w:w="2670" w:type="dxa"/>
            <w:vAlign w:val="center"/>
          </w:tcPr>
          <w:p w14:paraId="033A0EFB">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检测费用支付方式</w:t>
            </w:r>
          </w:p>
        </w:tc>
        <w:tc>
          <w:tcPr>
            <w:tcW w:w="1485" w:type="dxa"/>
            <w:vAlign w:val="center"/>
          </w:tcPr>
          <w:p w14:paraId="43C125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F9A3C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658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8DED3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55" w:type="dxa"/>
            <w:vAlign w:val="center"/>
          </w:tcPr>
          <w:p w14:paraId="46DB0E15">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六</w:t>
            </w:r>
          </w:p>
        </w:tc>
        <w:tc>
          <w:tcPr>
            <w:tcW w:w="2670" w:type="dxa"/>
            <w:vAlign w:val="center"/>
          </w:tcPr>
          <w:p w14:paraId="6D041A04">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双方权利及义务</w:t>
            </w:r>
          </w:p>
        </w:tc>
        <w:tc>
          <w:tcPr>
            <w:tcW w:w="1485" w:type="dxa"/>
            <w:vAlign w:val="center"/>
          </w:tcPr>
          <w:p w14:paraId="43F2E0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5F8BD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54E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011B9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55" w:type="dxa"/>
            <w:vAlign w:val="center"/>
          </w:tcPr>
          <w:p w14:paraId="4D6E0802">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七</w:t>
            </w:r>
          </w:p>
        </w:tc>
        <w:tc>
          <w:tcPr>
            <w:tcW w:w="2670" w:type="dxa"/>
            <w:vAlign w:val="center"/>
          </w:tcPr>
          <w:p w14:paraId="6B1D435B">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成果要求</w:t>
            </w:r>
          </w:p>
        </w:tc>
        <w:tc>
          <w:tcPr>
            <w:tcW w:w="1485" w:type="dxa"/>
            <w:vAlign w:val="center"/>
          </w:tcPr>
          <w:p w14:paraId="1AEAB7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CB96A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C1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E98CF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855" w:type="dxa"/>
            <w:vAlign w:val="center"/>
          </w:tcPr>
          <w:p w14:paraId="7401B2F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八</w:t>
            </w:r>
          </w:p>
        </w:tc>
        <w:tc>
          <w:tcPr>
            <w:tcW w:w="2670" w:type="dxa"/>
            <w:vAlign w:val="center"/>
          </w:tcPr>
          <w:p w14:paraId="555CDBBE">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质量控制标准</w:t>
            </w:r>
          </w:p>
        </w:tc>
        <w:tc>
          <w:tcPr>
            <w:tcW w:w="1485" w:type="dxa"/>
            <w:vAlign w:val="center"/>
          </w:tcPr>
          <w:p w14:paraId="06D9D9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B6277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1D3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D6169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55" w:type="dxa"/>
            <w:vAlign w:val="center"/>
          </w:tcPr>
          <w:p w14:paraId="63B07006">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九</w:t>
            </w:r>
          </w:p>
        </w:tc>
        <w:tc>
          <w:tcPr>
            <w:tcW w:w="2670" w:type="dxa"/>
            <w:vAlign w:val="center"/>
          </w:tcPr>
          <w:p w14:paraId="1B0A6E0B">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人员及设备要求</w:t>
            </w:r>
          </w:p>
        </w:tc>
        <w:tc>
          <w:tcPr>
            <w:tcW w:w="1485" w:type="dxa"/>
            <w:vAlign w:val="center"/>
          </w:tcPr>
          <w:p w14:paraId="0185A4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39BB77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4C0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33D80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5" w:type="dxa"/>
            <w:vAlign w:val="center"/>
          </w:tcPr>
          <w:p w14:paraId="2C6A8D54">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十</w:t>
            </w:r>
          </w:p>
        </w:tc>
        <w:tc>
          <w:tcPr>
            <w:tcW w:w="2670" w:type="dxa"/>
            <w:vAlign w:val="center"/>
          </w:tcPr>
          <w:p w14:paraId="68598515">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违约责任</w:t>
            </w:r>
          </w:p>
        </w:tc>
        <w:tc>
          <w:tcPr>
            <w:tcW w:w="1485" w:type="dxa"/>
            <w:vAlign w:val="center"/>
          </w:tcPr>
          <w:p w14:paraId="33C540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8964D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2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1B2DFC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55" w:type="dxa"/>
            <w:vAlign w:val="center"/>
          </w:tcPr>
          <w:p w14:paraId="5F749E26">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lang w:val="en-US" w:eastAsia="zh-CN"/>
              </w:rPr>
              <w:t>十一</w:t>
            </w:r>
          </w:p>
        </w:tc>
        <w:tc>
          <w:tcPr>
            <w:tcW w:w="2670" w:type="dxa"/>
            <w:vAlign w:val="center"/>
          </w:tcPr>
          <w:p w14:paraId="6AADC4FF">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履约担保</w:t>
            </w:r>
          </w:p>
        </w:tc>
        <w:tc>
          <w:tcPr>
            <w:tcW w:w="1485" w:type="dxa"/>
            <w:vAlign w:val="center"/>
          </w:tcPr>
          <w:p w14:paraId="282D1C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656833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8AC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F5D0F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55" w:type="dxa"/>
            <w:vAlign w:val="center"/>
          </w:tcPr>
          <w:p w14:paraId="4FADEC3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十二</w:t>
            </w:r>
          </w:p>
        </w:tc>
        <w:tc>
          <w:tcPr>
            <w:tcW w:w="2670" w:type="dxa"/>
            <w:vAlign w:val="center"/>
          </w:tcPr>
          <w:p w14:paraId="2B1CE92E">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其他约定</w:t>
            </w:r>
          </w:p>
        </w:tc>
        <w:tc>
          <w:tcPr>
            <w:tcW w:w="1485" w:type="dxa"/>
            <w:vAlign w:val="center"/>
          </w:tcPr>
          <w:p w14:paraId="34AF26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91EF9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4B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2986E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855" w:type="dxa"/>
            <w:vAlign w:val="center"/>
          </w:tcPr>
          <w:p w14:paraId="09A578E9">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十三</w:t>
            </w:r>
          </w:p>
        </w:tc>
        <w:tc>
          <w:tcPr>
            <w:tcW w:w="2670" w:type="dxa"/>
            <w:vAlign w:val="center"/>
          </w:tcPr>
          <w:p w14:paraId="1D9F60C5">
            <w:pPr>
              <w:pStyle w:val="11"/>
              <w:keepNext w:val="0"/>
              <w:keepLines w:val="0"/>
              <w:spacing w:line="400" w:lineRule="exact"/>
              <w:ind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附则</w:t>
            </w:r>
          </w:p>
        </w:tc>
        <w:tc>
          <w:tcPr>
            <w:tcW w:w="1485" w:type="dxa"/>
            <w:vAlign w:val="center"/>
          </w:tcPr>
          <w:p w14:paraId="0AC5E9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21F67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0DE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34C65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855" w:type="dxa"/>
            <w:vAlign w:val="center"/>
          </w:tcPr>
          <w:p w14:paraId="14BDC6D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十四</w:t>
            </w:r>
          </w:p>
        </w:tc>
        <w:tc>
          <w:tcPr>
            <w:tcW w:w="2670" w:type="dxa"/>
            <w:vAlign w:val="center"/>
          </w:tcPr>
          <w:p w14:paraId="49003D2E">
            <w:pPr>
              <w:pStyle w:val="11"/>
              <w:keepNext w:val="0"/>
              <w:keepLines w:val="0"/>
              <w:spacing w:line="400" w:lineRule="exact"/>
              <w:ind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合同争议</w:t>
            </w:r>
          </w:p>
        </w:tc>
        <w:tc>
          <w:tcPr>
            <w:tcW w:w="1485" w:type="dxa"/>
            <w:vAlign w:val="center"/>
          </w:tcPr>
          <w:p w14:paraId="347DD4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D2377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9FE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11ACB6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55" w:type="dxa"/>
            <w:vAlign w:val="center"/>
          </w:tcPr>
          <w:p w14:paraId="01948781">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十五</w:t>
            </w:r>
          </w:p>
        </w:tc>
        <w:tc>
          <w:tcPr>
            <w:tcW w:w="2670" w:type="dxa"/>
            <w:vAlign w:val="center"/>
          </w:tcPr>
          <w:p w14:paraId="115A8F07">
            <w:pPr>
              <w:pStyle w:val="11"/>
              <w:keepNext w:val="0"/>
              <w:keepLines w:val="0"/>
              <w:spacing w:line="400" w:lineRule="exact"/>
              <w:ind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合同生效</w:t>
            </w:r>
          </w:p>
        </w:tc>
        <w:tc>
          <w:tcPr>
            <w:tcW w:w="1485" w:type="dxa"/>
            <w:vAlign w:val="center"/>
          </w:tcPr>
          <w:p w14:paraId="6E8BBF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C8316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A9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6A9F6D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55" w:type="dxa"/>
            <w:vAlign w:val="center"/>
          </w:tcPr>
          <w:p w14:paraId="53C4C0B5">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十六</w:t>
            </w:r>
          </w:p>
        </w:tc>
        <w:tc>
          <w:tcPr>
            <w:tcW w:w="2670" w:type="dxa"/>
            <w:vAlign w:val="center"/>
          </w:tcPr>
          <w:p w14:paraId="0457B83C">
            <w:pPr>
              <w:pStyle w:val="11"/>
              <w:keepNext w:val="0"/>
              <w:keepLines w:val="0"/>
              <w:spacing w:line="400" w:lineRule="exact"/>
              <w:ind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合同份数</w:t>
            </w:r>
          </w:p>
        </w:tc>
        <w:tc>
          <w:tcPr>
            <w:tcW w:w="1485" w:type="dxa"/>
            <w:vAlign w:val="center"/>
          </w:tcPr>
          <w:p w14:paraId="62F458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D1352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925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EFB97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55" w:type="dxa"/>
            <w:vAlign w:val="center"/>
          </w:tcPr>
          <w:p w14:paraId="2897B166">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附件一</w:t>
            </w:r>
          </w:p>
        </w:tc>
        <w:tc>
          <w:tcPr>
            <w:tcW w:w="2670" w:type="dxa"/>
            <w:vAlign w:val="center"/>
          </w:tcPr>
          <w:p w14:paraId="084B8AE3">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《工程量清单计价表》</w:t>
            </w:r>
          </w:p>
        </w:tc>
        <w:tc>
          <w:tcPr>
            <w:tcW w:w="1485" w:type="dxa"/>
            <w:vAlign w:val="center"/>
          </w:tcPr>
          <w:p w14:paraId="1D1C5B7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3506A3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67D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57117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55" w:type="dxa"/>
            <w:vAlign w:val="center"/>
          </w:tcPr>
          <w:p w14:paraId="1AB4FC4C">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附件二</w:t>
            </w:r>
          </w:p>
        </w:tc>
        <w:tc>
          <w:tcPr>
            <w:tcW w:w="2670" w:type="dxa"/>
            <w:vAlign w:val="center"/>
          </w:tcPr>
          <w:p w14:paraId="68AE3389">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廉洁协议书</w:t>
            </w:r>
          </w:p>
        </w:tc>
        <w:tc>
          <w:tcPr>
            <w:tcW w:w="1485" w:type="dxa"/>
            <w:vAlign w:val="center"/>
          </w:tcPr>
          <w:p w14:paraId="61D8B8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9B6E6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CA9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63421F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55" w:type="dxa"/>
            <w:vAlign w:val="center"/>
          </w:tcPr>
          <w:p w14:paraId="3572519C">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附件三</w:t>
            </w:r>
          </w:p>
        </w:tc>
        <w:tc>
          <w:tcPr>
            <w:tcW w:w="2670" w:type="dxa"/>
            <w:vAlign w:val="center"/>
          </w:tcPr>
          <w:p w14:paraId="62624CB7">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安全生产责任书</w:t>
            </w:r>
          </w:p>
        </w:tc>
        <w:tc>
          <w:tcPr>
            <w:tcW w:w="1485" w:type="dxa"/>
            <w:vAlign w:val="center"/>
          </w:tcPr>
          <w:p w14:paraId="2C4567A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FFD774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699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C60B79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20</w:t>
            </w:r>
          </w:p>
        </w:tc>
        <w:tc>
          <w:tcPr>
            <w:tcW w:w="855" w:type="dxa"/>
            <w:vAlign w:val="center"/>
          </w:tcPr>
          <w:p w14:paraId="3067C86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附件四</w:t>
            </w:r>
          </w:p>
        </w:tc>
        <w:tc>
          <w:tcPr>
            <w:tcW w:w="2670" w:type="dxa"/>
            <w:vAlign w:val="center"/>
          </w:tcPr>
          <w:p w14:paraId="09BDE420">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诚信履约承诺书</w:t>
            </w:r>
          </w:p>
        </w:tc>
        <w:tc>
          <w:tcPr>
            <w:tcW w:w="1485" w:type="dxa"/>
            <w:vAlign w:val="center"/>
          </w:tcPr>
          <w:p w14:paraId="3718B94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0D7877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E7D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4754F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21</w:t>
            </w:r>
          </w:p>
        </w:tc>
        <w:tc>
          <w:tcPr>
            <w:tcW w:w="855" w:type="dxa"/>
            <w:vAlign w:val="center"/>
          </w:tcPr>
          <w:p w14:paraId="406B5544">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附件五</w:t>
            </w:r>
          </w:p>
        </w:tc>
        <w:tc>
          <w:tcPr>
            <w:tcW w:w="2670" w:type="dxa"/>
            <w:vAlign w:val="center"/>
          </w:tcPr>
          <w:p w14:paraId="505DEE54">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lang w:val="en-US" w:eastAsia="zh-CN"/>
              </w:rPr>
              <w:t>检</w:t>
            </w:r>
            <w:r>
              <w:rPr>
                <w:rFonts w:hint="eastAsia" w:ascii="宋体" w:hAnsi="宋体" w:eastAsia="宋体" w:cs="Times New Roman"/>
                <w:color w:val="auto"/>
                <w:sz w:val="21"/>
                <w:szCs w:val="21"/>
                <w:highlight w:val="none"/>
              </w:rPr>
              <w:t>测单位履约考核评分表</w:t>
            </w:r>
          </w:p>
        </w:tc>
        <w:tc>
          <w:tcPr>
            <w:tcW w:w="1485" w:type="dxa"/>
            <w:vAlign w:val="center"/>
          </w:tcPr>
          <w:p w14:paraId="48646F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086EF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4E2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1D8F4C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855" w:type="dxa"/>
            <w:vAlign w:val="center"/>
          </w:tcPr>
          <w:p w14:paraId="32C37C65">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lang w:eastAsia="zh-CN"/>
              </w:rPr>
              <w:t>附件六</w:t>
            </w:r>
          </w:p>
        </w:tc>
        <w:tc>
          <w:tcPr>
            <w:tcW w:w="2670" w:type="dxa"/>
            <w:vAlign w:val="center"/>
          </w:tcPr>
          <w:p w14:paraId="3C55045B">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sz w:val="21"/>
                <w:szCs w:val="21"/>
                <w:highlight w:val="none"/>
                <w:lang w:eastAsia="zh-CN"/>
              </w:rPr>
              <w:t>履约担保格式</w:t>
            </w:r>
          </w:p>
        </w:tc>
        <w:tc>
          <w:tcPr>
            <w:tcW w:w="1485" w:type="dxa"/>
            <w:vAlign w:val="center"/>
          </w:tcPr>
          <w:p w14:paraId="630EDEF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55212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708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1D3FC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855" w:type="dxa"/>
            <w:vAlign w:val="center"/>
          </w:tcPr>
          <w:p w14:paraId="049BA65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附件七</w:t>
            </w:r>
          </w:p>
        </w:tc>
        <w:tc>
          <w:tcPr>
            <w:tcW w:w="2670" w:type="dxa"/>
            <w:vAlign w:val="center"/>
          </w:tcPr>
          <w:p w14:paraId="4447C6A2">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中标通知书</w:t>
            </w:r>
          </w:p>
        </w:tc>
        <w:tc>
          <w:tcPr>
            <w:tcW w:w="1485" w:type="dxa"/>
            <w:vAlign w:val="center"/>
          </w:tcPr>
          <w:p w14:paraId="2626B4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C2F58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C05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200055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w:t>
            </w:r>
          </w:p>
        </w:tc>
        <w:tc>
          <w:tcPr>
            <w:tcW w:w="855" w:type="dxa"/>
            <w:vAlign w:val="center"/>
          </w:tcPr>
          <w:p w14:paraId="7CB63521">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附件八</w:t>
            </w:r>
          </w:p>
        </w:tc>
        <w:tc>
          <w:tcPr>
            <w:tcW w:w="2670" w:type="dxa"/>
            <w:vAlign w:val="center"/>
          </w:tcPr>
          <w:p w14:paraId="49E76E07">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用户需求书</w:t>
            </w:r>
          </w:p>
        </w:tc>
        <w:tc>
          <w:tcPr>
            <w:tcW w:w="1485" w:type="dxa"/>
            <w:vAlign w:val="center"/>
          </w:tcPr>
          <w:p w14:paraId="6E1B865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0EAF6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61F098F1">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B188BC2">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557822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604E163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条件完全满足招标文件的要求。</w:t>
      </w:r>
    </w:p>
    <w:p w14:paraId="1736770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cs="宋体"/>
          <w:color w:val="auto"/>
          <w:szCs w:val="21"/>
          <w:highlight w:val="none"/>
          <w:lang w:eastAsia="zh-CN"/>
        </w:rPr>
        <w:t>合同条款</w:t>
      </w:r>
      <w:r>
        <w:rPr>
          <w:rFonts w:ascii="宋体" w:hAnsi="宋体" w:eastAsia="宋体" w:cs="宋体"/>
          <w:color w:val="auto"/>
          <w:szCs w:val="21"/>
          <w:highlight w:val="none"/>
        </w:rPr>
        <w:t>“</w:t>
      </w:r>
      <w:r>
        <w:rPr>
          <w:rFonts w:hint="eastAsia" w:ascii="宋体" w:hAnsi="宋体" w:cs="宋体"/>
          <w:color w:val="auto"/>
          <w:szCs w:val="21"/>
          <w:highlight w:val="none"/>
          <w:lang w:eastAsia="zh-CN"/>
        </w:rPr>
        <w:t>附件六履约担保格式</w:t>
      </w:r>
      <w:r>
        <w:rPr>
          <w:rFonts w:ascii="宋体" w:hAnsi="宋体" w:eastAsia="宋体" w:cs="宋体"/>
          <w:color w:val="auto"/>
          <w:szCs w:val="21"/>
          <w:highlight w:val="none"/>
        </w:rPr>
        <w:t>”作为重要的商务条款，投标人的响应情况列入本合同条款偏离表。</w:t>
      </w:r>
    </w:p>
    <w:p w14:paraId="4AF40C2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2EFA7CF6">
      <w:pPr>
        <w:spacing w:line="360" w:lineRule="auto"/>
        <w:ind w:left="357" w:leftChars="-100" w:hanging="567" w:hangingChars="270"/>
        <w:rPr>
          <w:rFonts w:ascii="宋体" w:hAnsi="宋体" w:eastAsia="宋体" w:cs="宋体"/>
          <w:color w:val="auto"/>
          <w:szCs w:val="21"/>
          <w:highlight w:val="none"/>
        </w:rPr>
      </w:pPr>
    </w:p>
    <w:p w14:paraId="0E7F163B">
      <w:pPr>
        <w:spacing w:line="360" w:lineRule="auto"/>
        <w:ind w:left="357" w:leftChars="-100" w:hanging="567" w:hangingChars="270"/>
        <w:rPr>
          <w:rFonts w:ascii="宋体" w:hAnsi="宋体" w:eastAsia="宋体" w:cs="宋体"/>
          <w:color w:val="auto"/>
          <w:szCs w:val="21"/>
          <w:highlight w:val="none"/>
        </w:rPr>
      </w:pPr>
    </w:p>
    <w:p w14:paraId="5CC54806">
      <w:pPr>
        <w:spacing w:line="360" w:lineRule="auto"/>
        <w:ind w:left="357" w:leftChars="-100" w:hanging="567" w:hangingChars="270"/>
        <w:rPr>
          <w:rFonts w:ascii="宋体" w:hAnsi="宋体" w:eastAsia="宋体" w:cs="宋体"/>
          <w:color w:val="auto"/>
          <w:szCs w:val="21"/>
          <w:highlight w:val="none"/>
        </w:rPr>
      </w:pPr>
    </w:p>
    <w:p w14:paraId="39647D2B">
      <w:pPr>
        <w:spacing w:line="360" w:lineRule="auto"/>
        <w:ind w:right="368" w:rightChars="175" w:firstLine="4200" w:firstLineChars="200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5A05C085">
      <w:pPr>
        <w:spacing w:line="360" w:lineRule="auto"/>
        <w:ind w:right="368" w:rightChars="175" w:firstLine="4200" w:firstLineChars="2000"/>
        <w:jc w:val="left"/>
        <w:rPr>
          <w:rFonts w:hint="eastAsia" w:ascii="宋体" w:hAnsi="宋体" w:eastAsia="宋体" w:cs="宋体"/>
          <w:color w:val="auto"/>
          <w:szCs w:val="21"/>
          <w:highlight w:val="none"/>
          <w:lang w:val="zh-CN"/>
        </w:rPr>
      </w:pPr>
      <w:bookmarkStart w:id="141" w:name="_Toc32547"/>
      <w:r>
        <w:rPr>
          <w:rFonts w:hint="eastAsia" w:ascii="宋体" w:hAnsi="宋体" w:eastAsia="宋体" w:cs="宋体"/>
          <w:color w:val="auto"/>
          <w:sz w:val="21"/>
          <w:szCs w:val="21"/>
          <w:highlight w:val="none"/>
          <w:lang w:val="zh-CN"/>
        </w:rPr>
        <w:t xml:space="preserve">日    期：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日</w:t>
      </w:r>
      <w:bookmarkEnd w:id="141"/>
    </w:p>
    <w:p w14:paraId="4E781033">
      <w:pPr>
        <w:rPr>
          <w:rFonts w:hint="eastAsia"/>
          <w:color w:val="auto"/>
          <w:highlight w:val="none"/>
        </w:rPr>
      </w:pPr>
      <w:r>
        <w:rPr>
          <w:rFonts w:hint="eastAsia"/>
          <w:color w:val="auto"/>
          <w:highlight w:val="none"/>
        </w:rPr>
        <w:br w:type="page"/>
      </w:r>
    </w:p>
    <w:p w14:paraId="44328F71">
      <w:pPr>
        <w:pStyle w:val="10"/>
        <w:numPr>
          <w:ilvl w:val="0"/>
          <w:numId w:val="0"/>
        </w:numPr>
        <w:jc w:val="center"/>
        <w:rPr>
          <w:rFonts w:hint="eastAsia"/>
          <w:color w:val="auto"/>
          <w:highlight w:val="none"/>
        </w:rPr>
      </w:pPr>
      <w:bookmarkStart w:id="142" w:name="_Toc30509"/>
      <w:bookmarkStart w:id="143" w:name="_Toc21023"/>
      <w:bookmarkStart w:id="144" w:name="_Toc26938"/>
      <w:bookmarkStart w:id="145" w:name="_Toc2506"/>
      <w:bookmarkStart w:id="146" w:name="_Toc18722"/>
      <w:bookmarkStart w:id="147" w:name="_Toc18734"/>
      <w:bookmarkStart w:id="148" w:name="_Toc12611"/>
      <w:bookmarkStart w:id="149" w:name="_Toc5159"/>
      <w:r>
        <w:rPr>
          <w:rFonts w:hint="eastAsia" w:ascii="Times New Roman" w:hAnsi="Times New Roman" w:eastAsia="黑体" w:cs="宋体"/>
          <w:b w:val="0"/>
          <w:bCs w:val="0"/>
          <w:color w:val="auto"/>
          <w:kern w:val="2"/>
          <w:sz w:val="28"/>
          <w:szCs w:val="20"/>
          <w:highlight w:val="none"/>
          <w:lang w:val="en-US" w:eastAsia="zh-CN" w:bidi="ar-SA"/>
        </w:rPr>
        <w:t>八、</w:t>
      </w:r>
      <w:r>
        <w:rPr>
          <w:rFonts w:hint="eastAsia"/>
          <w:color w:val="auto"/>
          <w:highlight w:val="none"/>
        </w:rPr>
        <w:t>投标人“东莞市工程质量检测监管平台”完成注册备案相关网页截图或中标后在7个工作日内完成备案的承诺函</w:t>
      </w:r>
      <w:bookmarkEnd w:id="142"/>
      <w:bookmarkEnd w:id="143"/>
      <w:bookmarkEnd w:id="144"/>
      <w:bookmarkEnd w:id="145"/>
      <w:bookmarkEnd w:id="146"/>
      <w:bookmarkEnd w:id="147"/>
      <w:bookmarkEnd w:id="148"/>
    </w:p>
    <w:p w14:paraId="22AB5EFC">
      <w:pPr>
        <w:bidi w:val="0"/>
        <w:jc w:val="center"/>
        <w:rPr>
          <w:rFonts w:hint="default"/>
          <w:b/>
          <w:bCs/>
          <w:color w:val="auto"/>
          <w:sz w:val="28"/>
          <w:szCs w:val="36"/>
          <w:highlight w:val="none"/>
          <w:lang w:val="en-US"/>
        </w:rPr>
      </w:pPr>
      <w:bookmarkStart w:id="150" w:name="_Toc21744"/>
      <w:r>
        <w:rPr>
          <w:rFonts w:hint="eastAsia"/>
          <w:b/>
          <w:bCs/>
          <w:color w:val="auto"/>
          <w:sz w:val="28"/>
          <w:szCs w:val="36"/>
          <w:highlight w:val="none"/>
        </w:rPr>
        <w:t>（投标人自行拟定</w:t>
      </w:r>
      <w:r>
        <w:rPr>
          <w:rFonts w:hint="eastAsia"/>
          <w:b/>
          <w:bCs/>
          <w:color w:val="auto"/>
          <w:sz w:val="28"/>
          <w:szCs w:val="36"/>
          <w:highlight w:val="none"/>
          <w:lang w:eastAsia="zh-CN"/>
        </w:rPr>
        <w:t>，承诺函加盖投标人公章</w:t>
      </w:r>
      <w:r>
        <w:rPr>
          <w:rFonts w:hint="eastAsia"/>
          <w:b/>
          <w:bCs/>
          <w:color w:val="auto"/>
          <w:sz w:val="28"/>
          <w:szCs w:val="36"/>
          <w:highlight w:val="none"/>
        </w:rPr>
        <w:t>）</w:t>
      </w:r>
      <w:bookmarkEnd w:id="150"/>
    </w:p>
    <w:p w14:paraId="221694C7">
      <w:pPr>
        <w:rPr>
          <w:rFonts w:hint="eastAsia"/>
          <w:color w:val="auto"/>
          <w:highlight w:val="none"/>
        </w:rPr>
      </w:pPr>
      <w:r>
        <w:rPr>
          <w:rFonts w:hint="eastAsia"/>
          <w:color w:val="auto"/>
          <w:highlight w:val="none"/>
        </w:rPr>
        <w:br w:type="page"/>
      </w:r>
    </w:p>
    <w:p w14:paraId="15C2BDC1">
      <w:pPr>
        <w:pStyle w:val="10"/>
        <w:jc w:val="center"/>
        <w:rPr>
          <w:color w:val="auto"/>
          <w:highlight w:val="none"/>
        </w:rPr>
      </w:pPr>
      <w:bookmarkStart w:id="151" w:name="_Toc446"/>
      <w:bookmarkStart w:id="152" w:name="_Toc11579"/>
      <w:bookmarkStart w:id="153" w:name="_Toc2287"/>
      <w:bookmarkStart w:id="154" w:name="_Toc28814"/>
      <w:bookmarkStart w:id="155" w:name="_Toc2563"/>
      <w:bookmarkStart w:id="156" w:name="_Toc5472"/>
      <w:r>
        <w:rPr>
          <w:rFonts w:hint="eastAsia"/>
          <w:color w:val="auto"/>
          <w:highlight w:val="none"/>
          <w:lang w:val="en-US" w:eastAsia="zh-CN"/>
        </w:rPr>
        <w:t>九、</w:t>
      </w:r>
      <w:r>
        <w:rPr>
          <w:rFonts w:hint="eastAsia"/>
          <w:color w:val="auto"/>
          <w:highlight w:val="none"/>
        </w:rPr>
        <w:t>资格审查资料</w:t>
      </w:r>
      <w:bookmarkEnd w:id="111"/>
      <w:bookmarkEnd w:id="112"/>
      <w:bookmarkEnd w:id="113"/>
      <w:bookmarkEnd w:id="114"/>
      <w:bookmarkEnd w:id="149"/>
      <w:bookmarkEnd w:id="151"/>
      <w:bookmarkEnd w:id="152"/>
      <w:bookmarkEnd w:id="153"/>
      <w:bookmarkEnd w:id="154"/>
      <w:bookmarkEnd w:id="155"/>
      <w:bookmarkEnd w:id="156"/>
    </w:p>
    <w:p w14:paraId="412C070F">
      <w:pPr>
        <w:pStyle w:val="10"/>
        <w:jc w:val="center"/>
        <w:rPr>
          <w:color w:val="auto"/>
          <w:highlight w:val="none"/>
        </w:rPr>
      </w:pPr>
      <w:bookmarkStart w:id="157" w:name="_Toc152042583"/>
      <w:bookmarkStart w:id="158" w:name="_Toc152045794"/>
      <w:bookmarkStart w:id="159" w:name="_Toc2378"/>
      <w:bookmarkStart w:id="160" w:name="_Toc81756617"/>
      <w:bookmarkStart w:id="161" w:name="_Toc28511"/>
      <w:bookmarkStart w:id="162" w:name="_Toc26637"/>
      <w:bookmarkStart w:id="163" w:name="_Toc26686"/>
      <w:bookmarkStart w:id="164" w:name="_Toc145431641"/>
      <w:bookmarkStart w:id="165" w:name="_Toc27797"/>
      <w:bookmarkStart w:id="166" w:name="_Toc1086082013"/>
      <w:bookmarkStart w:id="167" w:name="_Toc2253"/>
      <w:bookmarkStart w:id="168" w:name="_Toc5237"/>
      <w:bookmarkStart w:id="169" w:name="_Toc12399"/>
      <w:bookmarkStart w:id="170" w:name="_Toc7045"/>
      <w:r>
        <w:rPr>
          <w:rFonts w:hint="eastAsia"/>
          <w:color w:val="auto"/>
          <w:highlight w:val="none"/>
          <w:lang w:val="en-US" w:eastAsia="zh-CN"/>
        </w:rPr>
        <w:t>9</w:t>
      </w:r>
      <w:r>
        <w:rPr>
          <w:rFonts w:hint="eastAsia"/>
          <w:color w:val="auto"/>
          <w:highlight w:val="none"/>
        </w:rPr>
        <w:t>.1</w:t>
      </w:r>
      <w:r>
        <w:rPr>
          <w:color w:val="auto"/>
          <w:highlight w:val="none"/>
        </w:rPr>
        <w:t>投标</w:t>
      </w:r>
      <w:bookmarkEnd w:id="115"/>
      <w:bookmarkEnd w:id="157"/>
      <w:bookmarkEnd w:id="158"/>
      <w:r>
        <w:rPr>
          <w:rFonts w:hint="eastAsia"/>
          <w:color w:val="auto"/>
          <w:highlight w:val="none"/>
        </w:rPr>
        <w:t>人基本情况表</w:t>
      </w:r>
      <w:bookmarkEnd w:id="159"/>
      <w:bookmarkEnd w:id="160"/>
      <w:bookmarkEnd w:id="161"/>
      <w:bookmarkEnd w:id="162"/>
      <w:bookmarkEnd w:id="163"/>
      <w:bookmarkEnd w:id="164"/>
      <w:bookmarkEnd w:id="165"/>
      <w:bookmarkEnd w:id="166"/>
      <w:bookmarkEnd w:id="167"/>
      <w:bookmarkEnd w:id="168"/>
      <w:bookmarkEnd w:id="169"/>
      <w:bookmarkEnd w:id="170"/>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2652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14:paraId="5127C972">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vAlign w:val="center"/>
          </w:tcPr>
          <w:p w14:paraId="521D1AEB">
            <w:pPr>
              <w:spacing w:line="360" w:lineRule="auto"/>
              <w:jc w:val="center"/>
              <w:rPr>
                <w:rFonts w:ascii="宋体" w:hAnsi="宋体"/>
                <w:color w:val="auto"/>
                <w:szCs w:val="21"/>
                <w:highlight w:val="none"/>
              </w:rPr>
            </w:pPr>
          </w:p>
        </w:tc>
        <w:tc>
          <w:tcPr>
            <w:tcW w:w="1260" w:type="dxa"/>
            <w:tcBorders>
              <w:top w:val="single" w:color="auto" w:sz="12" w:space="0"/>
            </w:tcBorders>
            <w:vAlign w:val="center"/>
          </w:tcPr>
          <w:p w14:paraId="328E4E0D">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vAlign w:val="center"/>
          </w:tcPr>
          <w:p w14:paraId="22A71D7D">
            <w:pPr>
              <w:spacing w:line="360" w:lineRule="auto"/>
              <w:jc w:val="center"/>
              <w:rPr>
                <w:rFonts w:ascii="宋体" w:hAnsi="宋体"/>
                <w:color w:val="auto"/>
                <w:szCs w:val="21"/>
                <w:highlight w:val="none"/>
              </w:rPr>
            </w:pPr>
          </w:p>
        </w:tc>
      </w:tr>
      <w:tr w14:paraId="6D5B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14:paraId="04DF7DE9">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vAlign w:val="center"/>
          </w:tcPr>
          <w:p w14:paraId="7183C4A8">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vAlign w:val="center"/>
          </w:tcPr>
          <w:p w14:paraId="121C91A2">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vAlign w:val="center"/>
          </w:tcPr>
          <w:p w14:paraId="4456C67C">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30B752DA">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vAlign w:val="center"/>
          </w:tcPr>
          <w:p w14:paraId="08A34EC8">
            <w:pPr>
              <w:spacing w:line="360" w:lineRule="auto"/>
              <w:jc w:val="center"/>
              <w:rPr>
                <w:rFonts w:ascii="宋体" w:hAnsi="宋体"/>
                <w:color w:val="auto"/>
                <w:szCs w:val="21"/>
                <w:highlight w:val="none"/>
              </w:rPr>
            </w:pPr>
          </w:p>
        </w:tc>
      </w:tr>
      <w:tr w14:paraId="36C7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14:paraId="1AD1AA65">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vAlign w:val="center"/>
          </w:tcPr>
          <w:p w14:paraId="155BE086">
            <w:pPr>
              <w:spacing w:line="360" w:lineRule="auto"/>
              <w:jc w:val="center"/>
              <w:rPr>
                <w:rFonts w:ascii="宋体" w:hAnsi="宋体"/>
                <w:color w:val="auto"/>
                <w:szCs w:val="21"/>
                <w:highlight w:val="none"/>
              </w:rPr>
            </w:pPr>
          </w:p>
        </w:tc>
        <w:tc>
          <w:tcPr>
            <w:tcW w:w="1260" w:type="dxa"/>
            <w:vAlign w:val="center"/>
          </w:tcPr>
          <w:p w14:paraId="28E698C6">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vAlign w:val="center"/>
          </w:tcPr>
          <w:p w14:paraId="0752CB1C">
            <w:pPr>
              <w:spacing w:line="360" w:lineRule="auto"/>
              <w:jc w:val="center"/>
              <w:rPr>
                <w:rFonts w:ascii="宋体" w:hAnsi="宋体"/>
                <w:color w:val="auto"/>
                <w:szCs w:val="21"/>
                <w:highlight w:val="none"/>
              </w:rPr>
            </w:pPr>
          </w:p>
        </w:tc>
      </w:tr>
      <w:tr w14:paraId="7152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14:paraId="697B3402">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vAlign w:val="center"/>
          </w:tcPr>
          <w:p w14:paraId="7279F8F5">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vAlign w:val="center"/>
          </w:tcPr>
          <w:p w14:paraId="690ED957">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vAlign w:val="center"/>
          </w:tcPr>
          <w:p w14:paraId="2295D63E">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5BAC88BF">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vAlign w:val="center"/>
          </w:tcPr>
          <w:p w14:paraId="20D2EA10">
            <w:pPr>
              <w:spacing w:line="360" w:lineRule="auto"/>
              <w:jc w:val="center"/>
              <w:rPr>
                <w:rFonts w:ascii="宋体" w:hAnsi="宋体"/>
                <w:color w:val="auto"/>
                <w:szCs w:val="21"/>
                <w:highlight w:val="none"/>
              </w:rPr>
            </w:pPr>
          </w:p>
        </w:tc>
      </w:tr>
      <w:tr w14:paraId="2AF6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14:paraId="20F8615B">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vAlign w:val="center"/>
          </w:tcPr>
          <w:p w14:paraId="79913715">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vAlign w:val="center"/>
          </w:tcPr>
          <w:p w14:paraId="0701E87B">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vAlign w:val="center"/>
          </w:tcPr>
          <w:p w14:paraId="76005013">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1E3C237A">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vAlign w:val="center"/>
          </w:tcPr>
          <w:p w14:paraId="76ABCCF5">
            <w:pPr>
              <w:spacing w:line="360" w:lineRule="auto"/>
              <w:jc w:val="center"/>
              <w:rPr>
                <w:rFonts w:ascii="宋体" w:hAnsi="宋体"/>
                <w:color w:val="auto"/>
                <w:szCs w:val="21"/>
                <w:highlight w:val="none"/>
              </w:rPr>
            </w:pPr>
          </w:p>
        </w:tc>
      </w:tr>
      <w:tr w14:paraId="07C2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14:paraId="49DB768D">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vAlign w:val="center"/>
          </w:tcPr>
          <w:p w14:paraId="6227D2B3">
            <w:pPr>
              <w:spacing w:line="360" w:lineRule="auto"/>
              <w:jc w:val="center"/>
              <w:rPr>
                <w:rFonts w:ascii="宋体" w:hAnsi="宋体"/>
                <w:color w:val="auto"/>
                <w:szCs w:val="21"/>
                <w:highlight w:val="none"/>
              </w:rPr>
            </w:pPr>
          </w:p>
        </w:tc>
        <w:tc>
          <w:tcPr>
            <w:tcW w:w="1653" w:type="dxa"/>
            <w:gridSpan w:val="2"/>
            <w:vAlign w:val="center"/>
          </w:tcPr>
          <w:p w14:paraId="35AD9BA9">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vAlign w:val="center"/>
          </w:tcPr>
          <w:p w14:paraId="5642A4E0">
            <w:pPr>
              <w:spacing w:line="360" w:lineRule="auto"/>
              <w:jc w:val="center"/>
              <w:rPr>
                <w:rFonts w:ascii="宋体" w:hAnsi="宋体"/>
                <w:color w:val="auto"/>
                <w:szCs w:val="21"/>
                <w:highlight w:val="none"/>
              </w:rPr>
            </w:pPr>
          </w:p>
        </w:tc>
      </w:tr>
      <w:tr w14:paraId="58CD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14:paraId="45818E67">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vAlign w:val="center"/>
          </w:tcPr>
          <w:p w14:paraId="54AE7FF5">
            <w:pPr>
              <w:spacing w:line="360" w:lineRule="auto"/>
              <w:jc w:val="center"/>
              <w:rPr>
                <w:rFonts w:ascii="宋体" w:hAnsi="宋体"/>
                <w:color w:val="auto"/>
                <w:szCs w:val="21"/>
                <w:highlight w:val="none"/>
              </w:rPr>
            </w:pPr>
          </w:p>
        </w:tc>
        <w:tc>
          <w:tcPr>
            <w:tcW w:w="1653" w:type="dxa"/>
            <w:gridSpan w:val="2"/>
            <w:vAlign w:val="center"/>
          </w:tcPr>
          <w:p w14:paraId="08A150E5">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vAlign w:val="center"/>
          </w:tcPr>
          <w:p w14:paraId="2F885AD6">
            <w:pPr>
              <w:spacing w:line="360" w:lineRule="auto"/>
              <w:jc w:val="center"/>
              <w:rPr>
                <w:rFonts w:ascii="宋体" w:hAnsi="宋体"/>
                <w:color w:val="auto"/>
                <w:szCs w:val="21"/>
                <w:highlight w:val="none"/>
              </w:rPr>
            </w:pPr>
          </w:p>
        </w:tc>
      </w:tr>
      <w:tr w14:paraId="3C0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14:paraId="17DC6F69">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vAlign w:val="center"/>
          </w:tcPr>
          <w:p w14:paraId="35C71986">
            <w:pPr>
              <w:spacing w:line="360" w:lineRule="auto"/>
              <w:jc w:val="center"/>
              <w:rPr>
                <w:rFonts w:ascii="宋体" w:hAnsi="宋体"/>
                <w:color w:val="auto"/>
                <w:szCs w:val="21"/>
                <w:highlight w:val="none"/>
              </w:rPr>
            </w:pPr>
          </w:p>
        </w:tc>
      </w:tr>
      <w:tr w14:paraId="12A1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14:paraId="58527D1F">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vAlign w:val="center"/>
          </w:tcPr>
          <w:p w14:paraId="7C3DD05B">
            <w:pPr>
              <w:spacing w:line="360" w:lineRule="auto"/>
              <w:jc w:val="center"/>
              <w:rPr>
                <w:rFonts w:ascii="宋体" w:hAnsi="宋体"/>
                <w:color w:val="auto"/>
                <w:szCs w:val="21"/>
                <w:highlight w:val="none"/>
              </w:rPr>
            </w:pPr>
          </w:p>
        </w:tc>
        <w:tc>
          <w:tcPr>
            <w:tcW w:w="1315" w:type="dxa"/>
            <w:gridSpan w:val="2"/>
            <w:tcBorders>
              <w:right w:val="single" w:color="auto" w:sz="4" w:space="0"/>
            </w:tcBorders>
            <w:vAlign w:val="center"/>
          </w:tcPr>
          <w:p w14:paraId="7585D22D">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vAlign w:val="center"/>
          </w:tcPr>
          <w:p w14:paraId="1EC45FCE">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17F7664C">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vAlign w:val="center"/>
          </w:tcPr>
          <w:p w14:paraId="124EF490">
            <w:pPr>
              <w:spacing w:line="360" w:lineRule="auto"/>
              <w:jc w:val="center"/>
              <w:rPr>
                <w:rFonts w:ascii="宋体" w:hAnsi="宋体"/>
                <w:color w:val="auto"/>
                <w:szCs w:val="21"/>
                <w:highlight w:val="none"/>
              </w:rPr>
            </w:pPr>
          </w:p>
        </w:tc>
      </w:tr>
      <w:tr w14:paraId="76E5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14:paraId="2588A069">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14:paraId="2539A493">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vAlign w:val="center"/>
          </w:tcPr>
          <w:p w14:paraId="631BEB68">
            <w:pPr>
              <w:spacing w:line="360" w:lineRule="auto"/>
              <w:jc w:val="center"/>
              <w:rPr>
                <w:rFonts w:ascii="宋体" w:hAnsi="宋体"/>
                <w:color w:val="auto"/>
                <w:szCs w:val="21"/>
                <w:highlight w:val="none"/>
              </w:rPr>
            </w:pPr>
          </w:p>
        </w:tc>
      </w:tr>
      <w:tr w14:paraId="16A7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14:paraId="07ADE118">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14:paraId="1901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8928" w:type="dxa"/>
            <w:gridSpan w:val="7"/>
            <w:tcBorders>
              <w:left w:val="single" w:color="auto" w:sz="12" w:space="0"/>
              <w:bottom w:val="single" w:color="auto" w:sz="12" w:space="0"/>
              <w:right w:val="single" w:color="auto" w:sz="12" w:space="0"/>
            </w:tcBorders>
            <w:vAlign w:val="center"/>
          </w:tcPr>
          <w:p w14:paraId="5E424EDC">
            <w:pPr>
              <w:spacing w:line="360" w:lineRule="auto"/>
              <w:jc w:val="center"/>
              <w:rPr>
                <w:rFonts w:ascii="仿宋_GB2312" w:eastAsia="仿宋_GB2312"/>
                <w:color w:val="auto"/>
                <w:szCs w:val="21"/>
                <w:highlight w:val="none"/>
              </w:rPr>
            </w:pPr>
          </w:p>
        </w:tc>
      </w:tr>
    </w:tbl>
    <w:p w14:paraId="51D4469F">
      <w:pPr>
        <w:spacing w:before="312" w:beforeLines="100" w:line="440" w:lineRule="exact"/>
        <w:rPr>
          <w:color w:val="auto"/>
          <w:szCs w:val="21"/>
          <w:highlight w:val="none"/>
        </w:rPr>
      </w:pPr>
      <w:r>
        <w:rPr>
          <w:rFonts w:hint="eastAsia" w:ascii="宋体" w:hAnsi="宋体"/>
          <w:color w:val="auto"/>
          <w:szCs w:val="21"/>
          <w:highlight w:val="none"/>
        </w:rPr>
        <w:t>注：1.</w:t>
      </w:r>
      <w:r>
        <w:rPr>
          <w:rFonts w:hint="eastAsia"/>
          <w:color w:val="auto"/>
          <w:szCs w:val="21"/>
          <w:highlight w:val="none"/>
        </w:rPr>
        <w:t>需由投标人使用投标人的企业数字证书</w:t>
      </w:r>
      <w:r>
        <w:rPr>
          <w:rFonts w:hint="eastAsia"/>
          <w:color w:val="auto"/>
          <w:highlight w:val="none"/>
          <w:lang w:eastAsia="zh-CN"/>
        </w:rPr>
        <w:t>电子签章</w:t>
      </w:r>
      <w:r>
        <w:rPr>
          <w:rFonts w:hint="eastAsia"/>
          <w:color w:val="auto"/>
          <w:szCs w:val="21"/>
          <w:highlight w:val="none"/>
        </w:rPr>
        <w:t>。以联合体形式投标的，联合体各方均分别填写此表并加盖牵头人企业数字证书</w:t>
      </w:r>
      <w:r>
        <w:rPr>
          <w:rFonts w:hint="eastAsia"/>
          <w:color w:val="auto"/>
          <w:highlight w:val="none"/>
          <w:lang w:eastAsia="zh-CN"/>
        </w:rPr>
        <w:t>电子签章</w:t>
      </w:r>
      <w:r>
        <w:rPr>
          <w:rFonts w:hint="eastAsia"/>
          <w:color w:val="auto"/>
          <w:szCs w:val="21"/>
          <w:highlight w:val="none"/>
        </w:rPr>
        <w:t>。2、本表后应附投标人营业执照和组织机构代码证的原件扫描件（按照“三证合一”或“五证合一”登记制度进行登记的，可仅提供营业执照原件扫描件）。</w:t>
      </w:r>
    </w:p>
    <w:p w14:paraId="28837771">
      <w:pPr>
        <w:spacing w:before="312" w:beforeLines="100" w:line="440" w:lineRule="exact"/>
        <w:rPr>
          <w:color w:val="auto"/>
          <w:szCs w:val="21"/>
          <w:highlight w:val="none"/>
        </w:rPr>
      </w:pPr>
      <w:r>
        <w:rPr>
          <w:color w:val="auto"/>
          <w:szCs w:val="21"/>
          <w:highlight w:val="none"/>
        </w:rPr>
        <w:br w:type="page"/>
      </w:r>
    </w:p>
    <w:p w14:paraId="429AA1A0">
      <w:pPr>
        <w:pStyle w:val="10"/>
        <w:jc w:val="center"/>
        <w:rPr>
          <w:rFonts w:hint="eastAsia" w:ascii="Times New Roman" w:hAnsi="Times New Roman" w:eastAsia="黑体" w:cs="宋体"/>
          <w:color w:val="auto"/>
          <w:sz w:val="28"/>
          <w:szCs w:val="20"/>
          <w:highlight w:val="none"/>
          <w:lang w:eastAsia="zh-CN"/>
        </w:rPr>
      </w:pPr>
      <w:bookmarkStart w:id="171" w:name="_Toc10456"/>
      <w:bookmarkStart w:id="172" w:name="_Toc1549"/>
      <w:bookmarkStart w:id="173" w:name="_Toc1555282827"/>
      <w:bookmarkStart w:id="174" w:name="_Toc9772"/>
      <w:bookmarkStart w:id="175" w:name="_Toc81756620"/>
      <w:bookmarkStart w:id="176" w:name="_Toc145431642"/>
      <w:bookmarkStart w:id="177" w:name="_Toc20881"/>
      <w:bookmarkStart w:id="178" w:name="_Toc16600"/>
      <w:bookmarkStart w:id="179" w:name="_Toc22128"/>
      <w:bookmarkStart w:id="180" w:name="_Toc7529"/>
      <w:bookmarkStart w:id="181" w:name="_Toc19139"/>
      <w:bookmarkStart w:id="182" w:name="_Toc5823"/>
      <w:r>
        <w:rPr>
          <w:rFonts w:hint="eastAsia"/>
          <w:color w:val="auto"/>
          <w:highlight w:val="none"/>
          <w:lang w:val="en-US" w:eastAsia="zh-CN"/>
        </w:rPr>
        <w:t>9</w:t>
      </w:r>
      <w:r>
        <w:rPr>
          <w:rFonts w:hint="eastAsia"/>
          <w:color w:val="auto"/>
          <w:highlight w:val="none"/>
        </w:rPr>
        <w:t>.2</w:t>
      </w:r>
      <w:bookmarkEnd w:id="171"/>
      <w:bookmarkEnd w:id="172"/>
      <w:bookmarkEnd w:id="173"/>
      <w:bookmarkEnd w:id="174"/>
      <w:bookmarkEnd w:id="175"/>
      <w:bookmarkEnd w:id="176"/>
      <w:r>
        <w:rPr>
          <w:rFonts w:hint="eastAsia"/>
          <w:color w:val="auto"/>
          <w:highlight w:val="none"/>
          <w:lang w:val="en-US" w:eastAsia="zh-CN"/>
        </w:rPr>
        <w:t>资格业绩表</w:t>
      </w:r>
      <w:bookmarkEnd w:id="177"/>
      <w:bookmarkEnd w:id="178"/>
      <w:bookmarkEnd w:id="179"/>
      <w:bookmarkEnd w:id="180"/>
      <w:bookmarkEnd w:id="181"/>
      <w:bookmarkEnd w:id="182"/>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20"/>
        <w:gridCol w:w="1993"/>
        <w:gridCol w:w="4459"/>
      </w:tblGrid>
      <w:tr w14:paraId="0CB15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011" w:type="dxa"/>
            <w:gridSpan w:val="3"/>
            <w:tcBorders>
              <w:bottom w:val="single" w:color="auto" w:sz="4" w:space="0"/>
            </w:tcBorders>
            <w:noWrap w:val="0"/>
            <w:vAlign w:val="center"/>
          </w:tcPr>
          <w:p w14:paraId="660B7328">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36CA6CA6">
            <w:pPr>
              <w:pStyle w:val="6"/>
              <w:spacing w:line="360" w:lineRule="auto"/>
              <w:ind w:firstLine="0" w:firstLineChars="0"/>
              <w:jc w:val="center"/>
              <w:rPr>
                <w:rFonts w:ascii="宋体" w:hAnsi="宋体"/>
                <w:color w:val="auto"/>
                <w:sz w:val="21"/>
                <w:szCs w:val="21"/>
                <w:highlight w:val="none"/>
              </w:rPr>
            </w:pPr>
          </w:p>
        </w:tc>
      </w:tr>
      <w:tr w14:paraId="5E9C6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79058730">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50508487">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7C8AEFF9">
            <w:pPr>
              <w:pStyle w:val="6"/>
              <w:spacing w:line="360" w:lineRule="auto"/>
              <w:ind w:firstLine="0" w:firstLineChars="0"/>
              <w:jc w:val="center"/>
              <w:rPr>
                <w:rFonts w:ascii="宋体" w:hAnsi="宋体"/>
                <w:color w:val="auto"/>
                <w:sz w:val="21"/>
                <w:szCs w:val="21"/>
                <w:highlight w:val="none"/>
              </w:rPr>
            </w:pPr>
          </w:p>
        </w:tc>
      </w:tr>
      <w:tr w14:paraId="2C4A1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6260BC5E">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7352961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26627023">
            <w:pPr>
              <w:pStyle w:val="6"/>
              <w:spacing w:line="360" w:lineRule="auto"/>
              <w:ind w:firstLine="0" w:firstLineChars="0"/>
              <w:jc w:val="center"/>
              <w:rPr>
                <w:rFonts w:ascii="宋体" w:hAnsi="宋体"/>
                <w:color w:val="auto"/>
                <w:sz w:val="21"/>
                <w:szCs w:val="21"/>
                <w:highlight w:val="none"/>
              </w:rPr>
            </w:pPr>
          </w:p>
        </w:tc>
      </w:tr>
      <w:tr w14:paraId="678CC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2E04DF85">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044B7E2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3B04B83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459" w:type="dxa"/>
            <w:tcBorders>
              <w:bottom w:val="single" w:color="auto" w:sz="4" w:space="0"/>
            </w:tcBorders>
            <w:noWrap w:val="0"/>
            <w:vAlign w:val="center"/>
          </w:tcPr>
          <w:p w14:paraId="7FC5D816">
            <w:pPr>
              <w:pStyle w:val="6"/>
              <w:spacing w:line="360" w:lineRule="auto"/>
              <w:ind w:firstLine="0" w:firstLineChars="0"/>
              <w:jc w:val="center"/>
              <w:rPr>
                <w:rFonts w:ascii="宋体" w:hAnsi="宋体"/>
                <w:color w:val="auto"/>
                <w:sz w:val="21"/>
                <w:szCs w:val="21"/>
                <w:highlight w:val="none"/>
              </w:rPr>
            </w:pPr>
          </w:p>
        </w:tc>
      </w:tr>
      <w:tr w14:paraId="42A84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645C5A39">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56830D6C">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65FAB1CE">
            <w:pPr>
              <w:pStyle w:val="6"/>
              <w:spacing w:line="360" w:lineRule="auto"/>
              <w:ind w:firstLine="0" w:firstLineChars="0"/>
              <w:jc w:val="center"/>
              <w:rPr>
                <w:rFonts w:ascii="宋体" w:hAnsi="宋体"/>
                <w:color w:val="auto"/>
                <w:sz w:val="21"/>
                <w:szCs w:val="21"/>
                <w:highlight w:val="none"/>
              </w:rPr>
            </w:pPr>
          </w:p>
        </w:tc>
      </w:tr>
      <w:tr w14:paraId="68C54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725EB44C">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14:paraId="1DB3256F">
            <w:pPr>
              <w:pStyle w:val="6"/>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内容</w:t>
            </w:r>
          </w:p>
        </w:tc>
        <w:tc>
          <w:tcPr>
            <w:tcW w:w="4459" w:type="dxa"/>
            <w:tcBorders>
              <w:bottom w:val="single" w:color="auto" w:sz="4" w:space="0"/>
            </w:tcBorders>
            <w:noWrap w:val="0"/>
            <w:vAlign w:val="center"/>
          </w:tcPr>
          <w:p w14:paraId="4ABF40EE">
            <w:pPr>
              <w:pStyle w:val="6"/>
              <w:spacing w:line="360" w:lineRule="auto"/>
              <w:ind w:firstLine="0" w:firstLineChars="0"/>
              <w:jc w:val="center"/>
              <w:rPr>
                <w:rFonts w:ascii="宋体" w:hAnsi="宋体"/>
                <w:color w:val="auto"/>
                <w:sz w:val="21"/>
                <w:szCs w:val="21"/>
                <w:highlight w:val="none"/>
              </w:rPr>
            </w:pPr>
          </w:p>
        </w:tc>
      </w:tr>
      <w:tr w14:paraId="186FD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2757D4E8">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1220" w:type="dxa"/>
            <w:vMerge w:val="restart"/>
            <w:noWrap w:val="0"/>
            <w:vAlign w:val="center"/>
          </w:tcPr>
          <w:p w14:paraId="105485E8">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委托</w:t>
            </w:r>
            <w:r>
              <w:rPr>
                <w:rFonts w:hint="eastAsia" w:ascii="宋体" w:hAnsi="宋体"/>
                <w:color w:val="auto"/>
                <w:sz w:val="21"/>
                <w:szCs w:val="21"/>
                <w:highlight w:val="none"/>
              </w:rPr>
              <w:t>方</w:t>
            </w:r>
          </w:p>
        </w:tc>
        <w:tc>
          <w:tcPr>
            <w:tcW w:w="1993" w:type="dxa"/>
            <w:noWrap w:val="0"/>
            <w:vAlign w:val="center"/>
          </w:tcPr>
          <w:p w14:paraId="51A15F0F">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0EEA40B0">
            <w:pPr>
              <w:pStyle w:val="6"/>
              <w:spacing w:line="360" w:lineRule="auto"/>
              <w:ind w:firstLine="0" w:firstLineChars="0"/>
              <w:jc w:val="center"/>
              <w:rPr>
                <w:rFonts w:ascii="宋体" w:hAnsi="宋体"/>
                <w:color w:val="auto"/>
                <w:sz w:val="21"/>
                <w:szCs w:val="21"/>
                <w:highlight w:val="none"/>
              </w:rPr>
            </w:pPr>
          </w:p>
        </w:tc>
      </w:tr>
      <w:tr w14:paraId="599F5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5DA5E26E">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1220" w:type="dxa"/>
            <w:vMerge w:val="continue"/>
            <w:noWrap w:val="0"/>
            <w:vAlign w:val="center"/>
          </w:tcPr>
          <w:p w14:paraId="23B76CA2">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1BE671E3">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126FB7BD">
            <w:pPr>
              <w:pStyle w:val="6"/>
              <w:spacing w:line="360" w:lineRule="auto"/>
              <w:ind w:firstLine="0" w:firstLineChars="0"/>
              <w:jc w:val="center"/>
              <w:rPr>
                <w:rFonts w:ascii="宋体" w:hAnsi="宋体"/>
                <w:color w:val="auto"/>
                <w:sz w:val="21"/>
                <w:szCs w:val="21"/>
                <w:highlight w:val="none"/>
              </w:rPr>
            </w:pPr>
          </w:p>
        </w:tc>
      </w:tr>
      <w:tr w14:paraId="22AD4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2E5C2BFC">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1220" w:type="dxa"/>
            <w:vMerge w:val="continue"/>
            <w:noWrap w:val="0"/>
            <w:vAlign w:val="center"/>
          </w:tcPr>
          <w:p w14:paraId="7D8B6061">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0CC76C9F">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696C1ABD">
            <w:pPr>
              <w:pStyle w:val="6"/>
              <w:spacing w:line="360" w:lineRule="auto"/>
              <w:ind w:firstLine="0" w:firstLineChars="0"/>
              <w:jc w:val="center"/>
              <w:rPr>
                <w:rFonts w:ascii="宋体" w:hAnsi="宋体"/>
                <w:color w:val="auto"/>
                <w:sz w:val="21"/>
                <w:szCs w:val="21"/>
                <w:highlight w:val="none"/>
              </w:rPr>
            </w:pPr>
          </w:p>
        </w:tc>
      </w:tr>
      <w:tr w14:paraId="76086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7BEEE12F">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1220" w:type="dxa"/>
            <w:vMerge w:val="continue"/>
            <w:noWrap w:val="0"/>
            <w:vAlign w:val="center"/>
          </w:tcPr>
          <w:p w14:paraId="225E9F9F">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182FC6A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6719E1D8">
            <w:pPr>
              <w:pStyle w:val="6"/>
              <w:spacing w:line="360" w:lineRule="auto"/>
              <w:ind w:firstLine="0" w:firstLineChars="0"/>
              <w:jc w:val="center"/>
              <w:rPr>
                <w:rFonts w:ascii="宋体" w:hAnsi="宋体"/>
                <w:color w:val="auto"/>
                <w:sz w:val="21"/>
                <w:szCs w:val="21"/>
                <w:highlight w:val="none"/>
              </w:rPr>
            </w:pPr>
          </w:p>
        </w:tc>
      </w:tr>
      <w:tr w14:paraId="37996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37A20878">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1220" w:type="dxa"/>
            <w:vMerge w:val="continue"/>
            <w:noWrap w:val="0"/>
            <w:vAlign w:val="center"/>
          </w:tcPr>
          <w:p w14:paraId="0688355D">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4B6FF438">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0322901F">
            <w:pPr>
              <w:pStyle w:val="6"/>
              <w:spacing w:line="360" w:lineRule="auto"/>
              <w:ind w:firstLine="0" w:firstLineChars="0"/>
              <w:jc w:val="center"/>
              <w:rPr>
                <w:rFonts w:ascii="宋体" w:hAnsi="宋体"/>
                <w:color w:val="auto"/>
                <w:sz w:val="21"/>
                <w:szCs w:val="21"/>
                <w:highlight w:val="none"/>
              </w:rPr>
            </w:pPr>
          </w:p>
        </w:tc>
      </w:tr>
    </w:tbl>
    <w:p w14:paraId="29DCDF4B">
      <w:pP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备注：</w:t>
      </w:r>
    </w:p>
    <w:p w14:paraId="56A4E561">
      <w:pPr>
        <w:numPr>
          <w:ilvl w:val="0"/>
          <w:numId w:val="1"/>
        </w:numPr>
        <w:rPr>
          <w:rFonts w:hint="eastAsia" w:ascii="宋体" w:hAnsi="宋体"/>
          <w:color w:val="auto"/>
          <w:szCs w:val="21"/>
          <w:highlight w:val="none"/>
        </w:rPr>
      </w:pPr>
      <w:r>
        <w:rPr>
          <w:rFonts w:hint="eastAsia" w:ascii="宋体" w:hAnsi="宋体"/>
          <w:color w:val="auto"/>
          <w:szCs w:val="21"/>
          <w:highlight w:val="none"/>
        </w:rPr>
        <w:t>如本次招标要求业绩资格审查，投标人必须提供1份</w:t>
      </w:r>
      <w:r>
        <w:rPr>
          <w:rFonts w:hint="eastAsia" w:ascii="宋体" w:hAnsi="宋体"/>
          <w:color w:val="auto"/>
          <w:sz w:val="21"/>
          <w:szCs w:val="21"/>
          <w:highlight w:val="none"/>
        </w:rPr>
        <w:t>符合</w:t>
      </w:r>
      <w:r>
        <w:rPr>
          <w:rFonts w:hint="eastAsia" w:ascii="宋体" w:hAnsi="宋体"/>
          <w:color w:val="auto"/>
          <w:sz w:val="21"/>
          <w:szCs w:val="21"/>
          <w:highlight w:val="none"/>
          <w:lang w:val="en-US" w:eastAsia="zh-CN"/>
        </w:rPr>
        <w:t>招标公告</w:t>
      </w:r>
      <w:r>
        <w:rPr>
          <w:rFonts w:hint="eastAsia" w:ascii="宋体" w:hAnsi="宋体"/>
          <w:color w:val="auto"/>
          <w:sz w:val="21"/>
          <w:szCs w:val="21"/>
          <w:highlight w:val="none"/>
        </w:rPr>
        <w:t>第</w:t>
      </w:r>
      <w:r>
        <w:rPr>
          <w:rFonts w:hint="eastAsia" w:ascii="宋体" w:hAnsi="宋体"/>
          <w:color w:val="auto"/>
          <w:sz w:val="21"/>
          <w:szCs w:val="21"/>
          <w:highlight w:val="none"/>
          <w:lang w:val="en-US" w:eastAsia="zh-CN"/>
        </w:rPr>
        <w:t>3.6</w:t>
      </w:r>
      <w:r>
        <w:rPr>
          <w:rFonts w:hint="eastAsia" w:ascii="宋体" w:hAnsi="宋体"/>
          <w:color w:val="auto"/>
          <w:sz w:val="21"/>
          <w:szCs w:val="21"/>
          <w:highlight w:val="none"/>
        </w:rPr>
        <w:t>款</w:t>
      </w:r>
      <w:r>
        <w:rPr>
          <w:rFonts w:hint="eastAsia" w:ascii="宋体" w:hAnsi="宋体"/>
          <w:color w:val="auto"/>
          <w:sz w:val="21"/>
          <w:szCs w:val="21"/>
          <w:highlight w:val="none"/>
          <w:lang w:eastAsia="zh-CN"/>
        </w:rPr>
        <w:t>关于投标人资格业绩</w:t>
      </w:r>
      <w:r>
        <w:rPr>
          <w:rFonts w:hint="eastAsia" w:ascii="宋体" w:hAnsi="宋体"/>
          <w:color w:val="auto"/>
          <w:sz w:val="21"/>
          <w:szCs w:val="21"/>
          <w:highlight w:val="none"/>
        </w:rPr>
        <w:t>要求</w:t>
      </w:r>
      <w:r>
        <w:rPr>
          <w:rFonts w:hint="eastAsia" w:ascii="宋体" w:hAnsi="宋体"/>
          <w:color w:val="auto"/>
          <w:sz w:val="21"/>
          <w:szCs w:val="21"/>
          <w:highlight w:val="none"/>
          <w:lang w:eastAsia="zh-CN"/>
        </w:rPr>
        <w:t>的</w:t>
      </w:r>
      <w:r>
        <w:rPr>
          <w:rFonts w:hint="eastAsia" w:ascii="宋体" w:hAnsi="宋体"/>
          <w:color w:val="auto"/>
          <w:szCs w:val="21"/>
          <w:highlight w:val="none"/>
        </w:rPr>
        <w:t>业绩。</w:t>
      </w:r>
    </w:p>
    <w:p w14:paraId="3B47F3CE">
      <w:pPr>
        <w:numPr>
          <w:ilvl w:val="0"/>
          <w:numId w:val="1"/>
        </w:numPr>
        <w:rPr>
          <w:rFonts w:hint="eastAsia" w:ascii="宋体" w:hAnsi="宋体"/>
          <w:color w:val="auto"/>
          <w:szCs w:val="21"/>
          <w:highlight w:val="none"/>
          <w:lang w:eastAsia="zh-CN"/>
        </w:rPr>
      </w:pP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业绩表必须完整、真实</w:t>
      </w:r>
      <w:r>
        <w:rPr>
          <w:rFonts w:hint="eastAsia" w:ascii="宋体" w:hAnsi="宋体" w:cs="宋体"/>
          <w:color w:val="auto"/>
          <w:szCs w:val="21"/>
          <w:highlight w:val="none"/>
          <w:lang w:eastAsia="zh-CN"/>
        </w:rPr>
        <w:t>地</w:t>
      </w:r>
      <w:r>
        <w:rPr>
          <w:rFonts w:hint="eastAsia" w:ascii="宋体" w:hAnsi="宋体" w:cs="宋体"/>
          <w:color w:val="auto"/>
          <w:szCs w:val="21"/>
          <w:highlight w:val="none"/>
        </w:rPr>
        <w:t>填写，并在本表后附</w:t>
      </w:r>
      <w:r>
        <w:rPr>
          <w:rFonts w:hint="eastAsia" w:ascii="宋体" w:hAnsi="宋体" w:cs="宋体"/>
          <w:color w:val="auto"/>
          <w:szCs w:val="21"/>
          <w:highlight w:val="none"/>
          <w:lang w:val="en-US" w:eastAsia="zh-CN"/>
        </w:rPr>
        <w:t>合同原件扫描件</w:t>
      </w:r>
      <w:r>
        <w:rPr>
          <w:rFonts w:hint="eastAsia" w:ascii="宋体" w:hAnsi="宋体" w:cs="宋体"/>
          <w:color w:val="auto"/>
          <w:szCs w:val="21"/>
          <w:highlight w:val="none"/>
        </w:rPr>
        <w:t>。</w:t>
      </w:r>
    </w:p>
    <w:p w14:paraId="4E3D9645">
      <w:pPr>
        <w:numPr>
          <w:ilvl w:val="0"/>
          <w:numId w:val="1"/>
        </w:numPr>
        <w:rPr>
          <w:rFonts w:hint="eastAsia" w:ascii="宋体" w:hAnsi="宋体"/>
          <w:color w:val="auto"/>
          <w:szCs w:val="21"/>
          <w:highlight w:val="none"/>
          <w:lang w:eastAsia="zh-CN"/>
        </w:rPr>
      </w:pPr>
      <w:r>
        <w:rPr>
          <w:rFonts w:hint="eastAsia" w:ascii="宋体" w:hAnsi="宋体"/>
          <w:color w:val="auto"/>
          <w:szCs w:val="21"/>
          <w:highlight w:val="none"/>
          <w:lang w:eastAsia="zh-CN"/>
        </w:rPr>
        <w:t>合同业绩证明材料必须能反映</w:t>
      </w:r>
      <w:r>
        <w:rPr>
          <w:rFonts w:hint="eastAsia" w:ascii="宋体" w:hAnsi="宋体"/>
          <w:color w:val="auto"/>
          <w:szCs w:val="21"/>
          <w:highlight w:val="none"/>
          <w:lang w:val="en-US" w:eastAsia="zh-CN"/>
        </w:rPr>
        <w:t>资格业绩</w:t>
      </w:r>
      <w:r>
        <w:rPr>
          <w:rFonts w:hint="eastAsia" w:ascii="宋体" w:hAnsi="宋体"/>
          <w:color w:val="auto"/>
          <w:szCs w:val="21"/>
          <w:highlight w:val="none"/>
          <w:lang w:eastAsia="zh-CN"/>
        </w:rPr>
        <w:t>条件[</w:t>
      </w:r>
      <w:r>
        <w:rPr>
          <w:rFonts w:hint="eastAsia" w:ascii="宋体" w:hAnsi="宋体"/>
          <w:color w:val="auto"/>
          <w:szCs w:val="21"/>
          <w:highlight w:val="none"/>
          <w:lang w:val="en-US" w:eastAsia="zh-CN"/>
        </w:rPr>
        <w:t>投标人自2020年1月1日至今，在国内完成一项市政工程检测业绩，业绩的时间以合同签订的日期为准</w:t>
      </w:r>
      <w:r>
        <w:rPr>
          <w:rFonts w:hint="eastAsia" w:ascii="宋体" w:hAnsi="宋体"/>
          <w:color w:val="auto"/>
          <w:szCs w:val="21"/>
          <w:highlight w:val="none"/>
          <w:lang w:eastAsia="zh-CN"/>
        </w:rPr>
        <w:t>。]，否则需同时提供</w:t>
      </w:r>
      <w:r>
        <w:rPr>
          <w:rFonts w:hint="eastAsia" w:ascii="宋体" w:hAnsi="宋体"/>
          <w:color w:val="auto"/>
          <w:szCs w:val="21"/>
          <w:highlight w:val="none"/>
          <w:lang w:val="en-US" w:eastAsia="zh-CN"/>
        </w:rPr>
        <w:t>合同委托方</w:t>
      </w:r>
      <w:r>
        <w:rPr>
          <w:rFonts w:hint="eastAsia" w:ascii="宋体" w:hAnsi="宋体"/>
          <w:color w:val="auto"/>
          <w:szCs w:val="21"/>
          <w:highlight w:val="none"/>
          <w:lang w:eastAsia="zh-CN"/>
        </w:rPr>
        <w:t>出具的书面补充情况说明文件</w:t>
      </w:r>
      <w:r>
        <w:rPr>
          <w:rFonts w:hint="eastAsia" w:ascii="宋体" w:hAnsi="宋体"/>
          <w:color w:val="auto"/>
          <w:szCs w:val="21"/>
          <w:highlight w:val="none"/>
          <w:lang w:val="en-US" w:eastAsia="zh-CN"/>
        </w:rPr>
        <w:t>原件扫描件</w:t>
      </w:r>
      <w:r>
        <w:rPr>
          <w:rFonts w:hint="eastAsia" w:ascii="宋体" w:hAnsi="宋体"/>
          <w:color w:val="auto"/>
          <w:szCs w:val="21"/>
          <w:highlight w:val="none"/>
          <w:lang w:eastAsia="zh-CN"/>
        </w:rPr>
        <w:t>（需加盖委托方公章，即</w:t>
      </w:r>
      <w:r>
        <w:rPr>
          <w:rFonts w:hint="eastAsia" w:ascii="宋体" w:hAnsi="宋体"/>
          <w:color w:val="auto"/>
          <w:szCs w:val="21"/>
          <w:highlight w:val="none"/>
          <w:lang w:val="en-US" w:eastAsia="zh-CN"/>
        </w:rPr>
        <w:t>原件扫描件</w:t>
      </w:r>
      <w:r>
        <w:rPr>
          <w:rFonts w:hint="eastAsia" w:ascii="宋体" w:hAnsi="宋体"/>
          <w:color w:val="auto"/>
          <w:szCs w:val="21"/>
          <w:highlight w:val="none"/>
          <w:lang w:eastAsia="zh-CN"/>
        </w:rPr>
        <w:t>能显示委托方公章）。</w:t>
      </w:r>
    </w:p>
    <w:p w14:paraId="7ABD9B19">
      <w:pPr>
        <w:numPr>
          <w:ilvl w:val="0"/>
          <w:numId w:val="1"/>
        </w:numPr>
        <w:rPr>
          <w:rFonts w:hint="eastAsia" w:ascii="宋体" w:hAnsi="宋体"/>
          <w:color w:val="auto"/>
          <w:szCs w:val="21"/>
          <w:highlight w:val="none"/>
          <w:lang w:eastAsia="zh-CN"/>
        </w:rPr>
      </w:pPr>
      <w:r>
        <w:rPr>
          <w:rFonts w:hint="eastAsia" w:ascii="宋体" w:hAnsi="宋体"/>
          <w:color w:val="auto"/>
          <w:szCs w:val="21"/>
          <w:highlight w:val="none"/>
          <w:lang w:eastAsia="zh-CN"/>
        </w:rPr>
        <w:t>上述的“合同</w:t>
      </w:r>
      <w:r>
        <w:rPr>
          <w:rFonts w:hint="eastAsia" w:ascii="宋体" w:hAnsi="宋体"/>
          <w:color w:val="auto"/>
          <w:szCs w:val="21"/>
          <w:highlight w:val="none"/>
          <w:lang w:val="en-US" w:eastAsia="zh-CN"/>
        </w:rPr>
        <w:t>委托方</w:t>
      </w:r>
      <w:r>
        <w:rPr>
          <w:rFonts w:hint="eastAsia" w:ascii="宋体" w:hAnsi="宋体"/>
          <w:color w:val="auto"/>
          <w:szCs w:val="21"/>
          <w:highlight w:val="none"/>
          <w:lang w:eastAsia="zh-CN"/>
        </w:rPr>
        <w:t>”即为与投标人提供的业绩对应的合同的</w:t>
      </w:r>
      <w:r>
        <w:rPr>
          <w:rFonts w:hint="eastAsia" w:ascii="宋体" w:hAnsi="宋体"/>
          <w:color w:val="auto"/>
          <w:szCs w:val="21"/>
          <w:highlight w:val="none"/>
          <w:lang w:val="en-US" w:eastAsia="zh-CN"/>
        </w:rPr>
        <w:t>甲方</w:t>
      </w:r>
      <w:r>
        <w:rPr>
          <w:rFonts w:hint="eastAsia" w:ascii="宋体" w:hAnsi="宋体"/>
          <w:color w:val="auto"/>
          <w:szCs w:val="21"/>
          <w:highlight w:val="none"/>
          <w:lang w:eastAsia="zh-CN"/>
        </w:rPr>
        <w:t>，包括但不限于本招标项目的项目业主。</w:t>
      </w:r>
    </w:p>
    <w:p w14:paraId="36291A4B">
      <w:pPr>
        <w:numPr>
          <w:ilvl w:val="0"/>
          <w:numId w:val="1"/>
        </w:numPr>
        <w:rPr>
          <w:rFonts w:hint="eastAsia" w:ascii="宋体" w:hAnsi="宋体"/>
          <w:color w:val="auto"/>
          <w:szCs w:val="21"/>
          <w:highlight w:val="none"/>
          <w:lang w:eastAsia="zh-CN"/>
        </w:rPr>
      </w:pPr>
      <w:r>
        <w:rPr>
          <w:rFonts w:hint="eastAsia" w:ascii="宋体" w:hAnsi="宋体" w:cs="宋体"/>
          <w:color w:val="auto"/>
          <w:szCs w:val="21"/>
          <w:highlight w:val="none"/>
        </w:rPr>
        <w:t>招标人有权对投标人提供的</w:t>
      </w: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693C7392">
      <w:pPr>
        <w:rPr>
          <w:rFonts w:hint="eastAsia" w:ascii="宋体" w:hAnsi="宋体"/>
          <w:color w:val="auto"/>
          <w:sz w:val="24"/>
          <w:highlight w:val="none"/>
        </w:rPr>
      </w:pPr>
    </w:p>
    <w:p w14:paraId="35235D8F">
      <w:pPr>
        <w:spacing w:line="440" w:lineRule="exact"/>
        <w:ind w:left="707" w:leftChars="203" w:hanging="281" w:hangingChars="134"/>
        <w:rPr>
          <w:rFonts w:eastAsia="黑体"/>
          <w:color w:val="auto"/>
          <w:sz w:val="20"/>
          <w:szCs w:val="20"/>
          <w:highlight w:val="none"/>
        </w:rPr>
      </w:pPr>
      <w:r>
        <w:rPr>
          <w:rFonts w:hint="eastAsia" w:ascii="宋体" w:hAnsi="宋体"/>
          <w:color w:val="auto"/>
          <w:szCs w:val="21"/>
          <w:highlight w:val="none"/>
          <w:lang w:val="en-US" w:eastAsia="zh-CN"/>
        </w:rPr>
        <w:t>其他说明：由投标人使用投标人的企业数字证书电子签名。</w:t>
      </w:r>
    </w:p>
    <w:p w14:paraId="431563EF">
      <w:pPr>
        <w:widowControl/>
        <w:jc w:val="left"/>
        <w:rPr>
          <w:rFonts w:eastAsia="黑体" w:cs="宋体"/>
          <w:color w:val="auto"/>
          <w:sz w:val="28"/>
          <w:szCs w:val="20"/>
          <w:highlight w:val="none"/>
        </w:rPr>
      </w:pPr>
      <w:bookmarkStart w:id="183" w:name="_Toc778449112"/>
      <w:bookmarkStart w:id="184" w:name="_Toc81756621"/>
      <w:r>
        <w:rPr>
          <w:color w:val="auto"/>
          <w:highlight w:val="none"/>
        </w:rPr>
        <w:br w:type="page"/>
      </w:r>
    </w:p>
    <w:p w14:paraId="1B31470D">
      <w:pPr>
        <w:pStyle w:val="10"/>
        <w:spacing w:after="312" w:afterLines="100"/>
        <w:jc w:val="center"/>
        <w:rPr>
          <w:color w:val="auto"/>
          <w:highlight w:val="none"/>
        </w:rPr>
      </w:pPr>
      <w:bookmarkStart w:id="185" w:name="_Toc962"/>
      <w:bookmarkStart w:id="186" w:name="_Toc2075"/>
      <w:bookmarkStart w:id="187" w:name="_Toc24714"/>
      <w:bookmarkStart w:id="188" w:name="_Toc8225"/>
      <w:bookmarkStart w:id="189" w:name="_Toc28343"/>
      <w:bookmarkStart w:id="190" w:name="_Toc7593"/>
      <w:bookmarkStart w:id="191" w:name="_Toc7491"/>
      <w:bookmarkStart w:id="192" w:name="_Toc18003"/>
      <w:bookmarkStart w:id="193" w:name="_Toc19325"/>
      <w:bookmarkStart w:id="194" w:name="_Toc145431643"/>
      <w:r>
        <w:rPr>
          <w:rFonts w:hint="eastAsia"/>
          <w:color w:val="auto"/>
          <w:highlight w:val="none"/>
          <w:lang w:val="en-US" w:eastAsia="zh-CN"/>
        </w:rPr>
        <w:t>9</w:t>
      </w:r>
      <w:r>
        <w:rPr>
          <w:rFonts w:hint="eastAsia"/>
          <w:color w:val="auto"/>
          <w:highlight w:val="none"/>
        </w:rPr>
        <w:t>.3拟委任的主要人员汇总表</w:t>
      </w:r>
      <w:bookmarkEnd w:id="185"/>
      <w:bookmarkEnd w:id="186"/>
      <w:bookmarkEnd w:id="187"/>
      <w:bookmarkEnd w:id="188"/>
      <w:bookmarkEnd w:id="189"/>
      <w:bookmarkEnd w:id="190"/>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101"/>
        <w:gridCol w:w="708"/>
        <w:gridCol w:w="1134"/>
        <w:gridCol w:w="1276"/>
        <w:gridCol w:w="1418"/>
        <w:gridCol w:w="992"/>
      </w:tblGrid>
      <w:tr w14:paraId="18431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14:paraId="03DA27D1">
            <w:pPr>
              <w:jc w:val="center"/>
              <w:rPr>
                <w:rFonts w:ascii="宋体" w:hAnsi="宋体"/>
                <w:b/>
                <w:color w:val="auto"/>
                <w:szCs w:val="21"/>
                <w:highlight w:val="none"/>
              </w:rPr>
            </w:pPr>
            <w:r>
              <w:rPr>
                <w:rFonts w:hint="eastAsia" w:ascii="宋体" w:hAnsi="宋体"/>
                <w:b/>
                <w:color w:val="auto"/>
                <w:szCs w:val="21"/>
                <w:highlight w:val="none"/>
              </w:rPr>
              <w:t>序号</w:t>
            </w:r>
          </w:p>
        </w:tc>
        <w:tc>
          <w:tcPr>
            <w:tcW w:w="908" w:type="dxa"/>
            <w:vAlign w:val="center"/>
          </w:tcPr>
          <w:p w14:paraId="2083183A">
            <w:pPr>
              <w:spacing w:line="440" w:lineRule="exact"/>
              <w:jc w:val="center"/>
              <w:rPr>
                <w:rFonts w:ascii="宋体" w:hAnsi="宋体"/>
                <w:b/>
                <w:color w:val="auto"/>
                <w:szCs w:val="21"/>
                <w:highlight w:val="none"/>
              </w:rPr>
            </w:pPr>
            <w:r>
              <w:rPr>
                <w:rFonts w:hint="eastAsia" w:ascii="宋体" w:hAnsi="宋体"/>
                <w:b/>
                <w:color w:val="auto"/>
                <w:szCs w:val="21"/>
                <w:highlight w:val="none"/>
              </w:rPr>
              <w:t>姓名</w:t>
            </w:r>
          </w:p>
        </w:tc>
        <w:tc>
          <w:tcPr>
            <w:tcW w:w="756" w:type="dxa"/>
            <w:vAlign w:val="center"/>
          </w:tcPr>
          <w:p w14:paraId="00ED4CD2">
            <w:pPr>
              <w:spacing w:line="440" w:lineRule="exact"/>
              <w:jc w:val="center"/>
              <w:rPr>
                <w:rFonts w:ascii="宋体" w:hAnsi="宋体"/>
                <w:b/>
                <w:color w:val="auto"/>
                <w:szCs w:val="21"/>
                <w:highlight w:val="none"/>
              </w:rPr>
            </w:pPr>
            <w:r>
              <w:rPr>
                <w:rFonts w:hint="eastAsia" w:ascii="宋体" w:hAnsi="宋体"/>
                <w:b/>
                <w:color w:val="auto"/>
                <w:szCs w:val="21"/>
                <w:highlight w:val="none"/>
              </w:rPr>
              <w:t>性别</w:t>
            </w:r>
          </w:p>
        </w:tc>
        <w:tc>
          <w:tcPr>
            <w:tcW w:w="1101" w:type="dxa"/>
            <w:vAlign w:val="center"/>
          </w:tcPr>
          <w:p w14:paraId="7F54169F">
            <w:pPr>
              <w:spacing w:line="440" w:lineRule="exact"/>
              <w:jc w:val="center"/>
              <w:rPr>
                <w:rFonts w:ascii="宋体" w:hAnsi="宋体"/>
                <w:b/>
                <w:color w:val="auto"/>
                <w:szCs w:val="21"/>
                <w:highlight w:val="none"/>
              </w:rPr>
            </w:pPr>
            <w:r>
              <w:rPr>
                <w:rFonts w:hint="eastAsia" w:ascii="宋体" w:hAnsi="宋体"/>
                <w:b/>
                <w:color w:val="auto"/>
                <w:szCs w:val="21"/>
                <w:highlight w:val="none"/>
              </w:rPr>
              <w:t>出生日期</w:t>
            </w:r>
          </w:p>
        </w:tc>
        <w:tc>
          <w:tcPr>
            <w:tcW w:w="708" w:type="dxa"/>
            <w:vAlign w:val="center"/>
          </w:tcPr>
          <w:p w14:paraId="2F617A0B">
            <w:pPr>
              <w:spacing w:line="440" w:lineRule="exact"/>
              <w:jc w:val="center"/>
              <w:rPr>
                <w:rFonts w:ascii="宋体" w:hAnsi="宋体"/>
                <w:b/>
                <w:color w:val="auto"/>
                <w:szCs w:val="21"/>
                <w:highlight w:val="none"/>
              </w:rPr>
            </w:pPr>
            <w:r>
              <w:rPr>
                <w:rFonts w:hint="eastAsia" w:ascii="宋体" w:hAnsi="宋体"/>
                <w:b/>
                <w:color w:val="auto"/>
                <w:szCs w:val="21"/>
                <w:highlight w:val="none"/>
              </w:rPr>
              <w:t>学历</w:t>
            </w:r>
          </w:p>
        </w:tc>
        <w:tc>
          <w:tcPr>
            <w:tcW w:w="1134" w:type="dxa"/>
            <w:vAlign w:val="center"/>
          </w:tcPr>
          <w:p w14:paraId="2FCC5F3A">
            <w:pPr>
              <w:jc w:val="center"/>
              <w:rPr>
                <w:rFonts w:ascii="宋体" w:hAnsi="宋体"/>
                <w:b/>
                <w:color w:val="auto"/>
                <w:szCs w:val="21"/>
                <w:highlight w:val="none"/>
              </w:rPr>
            </w:pPr>
            <w:r>
              <w:rPr>
                <w:rFonts w:hint="eastAsia" w:ascii="宋体" w:hAnsi="宋体"/>
                <w:b/>
                <w:color w:val="auto"/>
                <w:szCs w:val="21"/>
                <w:highlight w:val="none"/>
              </w:rPr>
              <w:t>职称或注册专业</w:t>
            </w:r>
          </w:p>
        </w:tc>
        <w:tc>
          <w:tcPr>
            <w:tcW w:w="1276" w:type="dxa"/>
            <w:vAlign w:val="center"/>
          </w:tcPr>
          <w:p w14:paraId="13F955D5">
            <w:pPr>
              <w:jc w:val="center"/>
              <w:rPr>
                <w:rFonts w:ascii="宋体" w:hAnsi="宋体"/>
                <w:b/>
                <w:color w:val="auto"/>
                <w:szCs w:val="21"/>
                <w:highlight w:val="none"/>
              </w:rPr>
            </w:pPr>
            <w:r>
              <w:rPr>
                <w:rFonts w:hint="eastAsia" w:ascii="宋体" w:hAnsi="宋体"/>
                <w:b/>
                <w:color w:val="auto"/>
                <w:szCs w:val="21"/>
                <w:highlight w:val="none"/>
              </w:rPr>
              <w:t>职称等级/注册类别</w:t>
            </w:r>
          </w:p>
        </w:tc>
        <w:tc>
          <w:tcPr>
            <w:tcW w:w="1418" w:type="dxa"/>
            <w:vAlign w:val="center"/>
          </w:tcPr>
          <w:p w14:paraId="68C20916">
            <w:pPr>
              <w:jc w:val="center"/>
              <w:rPr>
                <w:rFonts w:ascii="宋体" w:hAnsi="宋体"/>
                <w:b/>
                <w:color w:val="auto"/>
                <w:szCs w:val="21"/>
                <w:highlight w:val="none"/>
              </w:rPr>
            </w:pPr>
            <w:r>
              <w:rPr>
                <w:rFonts w:hint="eastAsia" w:ascii="宋体" w:hAnsi="宋体"/>
                <w:b/>
                <w:color w:val="auto"/>
                <w:szCs w:val="21"/>
                <w:highlight w:val="none"/>
              </w:rPr>
              <w:t>在本项目拟任职务/岗位</w:t>
            </w:r>
          </w:p>
        </w:tc>
        <w:tc>
          <w:tcPr>
            <w:tcW w:w="992" w:type="dxa"/>
            <w:vAlign w:val="center"/>
          </w:tcPr>
          <w:p w14:paraId="150D343B">
            <w:pPr>
              <w:jc w:val="center"/>
              <w:rPr>
                <w:rFonts w:ascii="宋体" w:hAnsi="宋体"/>
                <w:b/>
                <w:color w:val="auto"/>
                <w:szCs w:val="21"/>
                <w:highlight w:val="none"/>
              </w:rPr>
            </w:pPr>
            <w:r>
              <w:rPr>
                <w:rFonts w:hint="eastAsia" w:ascii="宋体" w:hAnsi="宋体"/>
                <w:b/>
                <w:color w:val="auto"/>
                <w:szCs w:val="21"/>
                <w:highlight w:val="none"/>
              </w:rPr>
              <w:t>备注</w:t>
            </w:r>
          </w:p>
        </w:tc>
      </w:tr>
      <w:tr w14:paraId="15FC6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9CEF0F1">
            <w:pPr>
              <w:spacing w:line="440" w:lineRule="exact"/>
              <w:jc w:val="center"/>
              <w:rPr>
                <w:rFonts w:ascii="宋体" w:hAnsi="宋体"/>
                <w:color w:val="auto"/>
                <w:szCs w:val="21"/>
                <w:highlight w:val="none"/>
              </w:rPr>
            </w:pPr>
          </w:p>
        </w:tc>
        <w:tc>
          <w:tcPr>
            <w:tcW w:w="908" w:type="dxa"/>
            <w:vAlign w:val="center"/>
          </w:tcPr>
          <w:p w14:paraId="514DC5B7">
            <w:pPr>
              <w:spacing w:line="440" w:lineRule="exact"/>
              <w:jc w:val="center"/>
              <w:rPr>
                <w:rFonts w:ascii="宋体" w:hAnsi="宋体"/>
                <w:color w:val="auto"/>
                <w:szCs w:val="21"/>
                <w:highlight w:val="none"/>
              </w:rPr>
            </w:pPr>
          </w:p>
        </w:tc>
        <w:tc>
          <w:tcPr>
            <w:tcW w:w="756" w:type="dxa"/>
            <w:vAlign w:val="center"/>
          </w:tcPr>
          <w:p w14:paraId="226ABF3A">
            <w:pPr>
              <w:spacing w:line="440" w:lineRule="exact"/>
              <w:jc w:val="center"/>
              <w:rPr>
                <w:rFonts w:ascii="宋体" w:hAnsi="宋体"/>
                <w:color w:val="auto"/>
                <w:szCs w:val="21"/>
                <w:highlight w:val="none"/>
              </w:rPr>
            </w:pPr>
          </w:p>
        </w:tc>
        <w:tc>
          <w:tcPr>
            <w:tcW w:w="1101" w:type="dxa"/>
            <w:vAlign w:val="center"/>
          </w:tcPr>
          <w:p w14:paraId="0973F7B4">
            <w:pPr>
              <w:spacing w:line="440" w:lineRule="exact"/>
              <w:jc w:val="center"/>
              <w:rPr>
                <w:rFonts w:ascii="宋体" w:hAnsi="宋体"/>
                <w:color w:val="auto"/>
                <w:szCs w:val="21"/>
                <w:highlight w:val="none"/>
              </w:rPr>
            </w:pPr>
          </w:p>
        </w:tc>
        <w:tc>
          <w:tcPr>
            <w:tcW w:w="708" w:type="dxa"/>
            <w:vAlign w:val="center"/>
          </w:tcPr>
          <w:p w14:paraId="562CB580">
            <w:pPr>
              <w:spacing w:line="440" w:lineRule="exact"/>
              <w:jc w:val="center"/>
              <w:rPr>
                <w:rFonts w:ascii="宋体" w:hAnsi="宋体"/>
                <w:color w:val="auto"/>
                <w:szCs w:val="21"/>
                <w:highlight w:val="none"/>
              </w:rPr>
            </w:pPr>
          </w:p>
        </w:tc>
        <w:tc>
          <w:tcPr>
            <w:tcW w:w="1134" w:type="dxa"/>
            <w:vAlign w:val="center"/>
          </w:tcPr>
          <w:p w14:paraId="7D078A72">
            <w:pPr>
              <w:spacing w:line="440" w:lineRule="exact"/>
              <w:jc w:val="center"/>
              <w:rPr>
                <w:rFonts w:ascii="宋体" w:hAnsi="宋体"/>
                <w:color w:val="auto"/>
                <w:szCs w:val="21"/>
                <w:highlight w:val="none"/>
              </w:rPr>
            </w:pPr>
          </w:p>
        </w:tc>
        <w:tc>
          <w:tcPr>
            <w:tcW w:w="1276" w:type="dxa"/>
            <w:vAlign w:val="center"/>
          </w:tcPr>
          <w:p w14:paraId="1F5EB19A">
            <w:pPr>
              <w:spacing w:line="440" w:lineRule="exact"/>
              <w:jc w:val="center"/>
              <w:rPr>
                <w:rFonts w:ascii="宋体" w:hAnsi="宋体"/>
                <w:color w:val="auto"/>
                <w:szCs w:val="21"/>
                <w:highlight w:val="none"/>
              </w:rPr>
            </w:pPr>
          </w:p>
        </w:tc>
        <w:tc>
          <w:tcPr>
            <w:tcW w:w="1418" w:type="dxa"/>
            <w:vAlign w:val="center"/>
          </w:tcPr>
          <w:p w14:paraId="6089412E">
            <w:pPr>
              <w:spacing w:line="440" w:lineRule="exact"/>
              <w:jc w:val="center"/>
              <w:rPr>
                <w:rFonts w:ascii="宋体" w:hAnsi="宋体"/>
                <w:color w:val="auto"/>
                <w:szCs w:val="21"/>
                <w:highlight w:val="none"/>
              </w:rPr>
            </w:pPr>
          </w:p>
        </w:tc>
        <w:tc>
          <w:tcPr>
            <w:tcW w:w="992" w:type="dxa"/>
            <w:vAlign w:val="center"/>
          </w:tcPr>
          <w:p w14:paraId="5FFF45C6">
            <w:pPr>
              <w:spacing w:line="440" w:lineRule="exact"/>
              <w:jc w:val="center"/>
              <w:rPr>
                <w:rFonts w:ascii="宋体" w:hAnsi="宋体"/>
                <w:color w:val="auto"/>
                <w:szCs w:val="21"/>
                <w:highlight w:val="none"/>
              </w:rPr>
            </w:pPr>
          </w:p>
        </w:tc>
      </w:tr>
      <w:tr w14:paraId="3A4D1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257F5BD">
            <w:pPr>
              <w:spacing w:line="440" w:lineRule="exact"/>
              <w:jc w:val="center"/>
              <w:rPr>
                <w:rFonts w:ascii="宋体" w:hAnsi="宋体"/>
                <w:color w:val="auto"/>
                <w:szCs w:val="21"/>
                <w:highlight w:val="none"/>
              </w:rPr>
            </w:pPr>
          </w:p>
        </w:tc>
        <w:tc>
          <w:tcPr>
            <w:tcW w:w="908" w:type="dxa"/>
            <w:vAlign w:val="center"/>
          </w:tcPr>
          <w:p w14:paraId="75DF32A7">
            <w:pPr>
              <w:spacing w:line="440" w:lineRule="exact"/>
              <w:jc w:val="center"/>
              <w:rPr>
                <w:rFonts w:ascii="宋体" w:hAnsi="宋体"/>
                <w:color w:val="auto"/>
                <w:szCs w:val="21"/>
                <w:highlight w:val="none"/>
              </w:rPr>
            </w:pPr>
          </w:p>
        </w:tc>
        <w:tc>
          <w:tcPr>
            <w:tcW w:w="756" w:type="dxa"/>
            <w:vAlign w:val="center"/>
          </w:tcPr>
          <w:p w14:paraId="30B8BBFB">
            <w:pPr>
              <w:spacing w:line="440" w:lineRule="exact"/>
              <w:jc w:val="center"/>
              <w:rPr>
                <w:rFonts w:ascii="宋体" w:hAnsi="宋体"/>
                <w:color w:val="auto"/>
                <w:szCs w:val="21"/>
                <w:highlight w:val="none"/>
              </w:rPr>
            </w:pPr>
          </w:p>
        </w:tc>
        <w:tc>
          <w:tcPr>
            <w:tcW w:w="1101" w:type="dxa"/>
            <w:vAlign w:val="center"/>
          </w:tcPr>
          <w:p w14:paraId="08A24632">
            <w:pPr>
              <w:spacing w:line="440" w:lineRule="exact"/>
              <w:jc w:val="center"/>
              <w:rPr>
                <w:rFonts w:ascii="宋体" w:hAnsi="宋体"/>
                <w:color w:val="auto"/>
                <w:szCs w:val="21"/>
                <w:highlight w:val="none"/>
              </w:rPr>
            </w:pPr>
          </w:p>
        </w:tc>
        <w:tc>
          <w:tcPr>
            <w:tcW w:w="708" w:type="dxa"/>
            <w:vAlign w:val="center"/>
          </w:tcPr>
          <w:p w14:paraId="2DD9F7A3">
            <w:pPr>
              <w:spacing w:line="440" w:lineRule="exact"/>
              <w:jc w:val="center"/>
              <w:rPr>
                <w:rFonts w:ascii="宋体" w:hAnsi="宋体"/>
                <w:color w:val="auto"/>
                <w:szCs w:val="21"/>
                <w:highlight w:val="none"/>
              </w:rPr>
            </w:pPr>
          </w:p>
        </w:tc>
        <w:tc>
          <w:tcPr>
            <w:tcW w:w="1134" w:type="dxa"/>
            <w:vAlign w:val="center"/>
          </w:tcPr>
          <w:p w14:paraId="1EB0C68A">
            <w:pPr>
              <w:spacing w:line="440" w:lineRule="exact"/>
              <w:jc w:val="center"/>
              <w:rPr>
                <w:rFonts w:ascii="宋体" w:hAnsi="宋体"/>
                <w:color w:val="auto"/>
                <w:szCs w:val="21"/>
                <w:highlight w:val="none"/>
              </w:rPr>
            </w:pPr>
          </w:p>
        </w:tc>
        <w:tc>
          <w:tcPr>
            <w:tcW w:w="1276" w:type="dxa"/>
            <w:vAlign w:val="center"/>
          </w:tcPr>
          <w:p w14:paraId="51E73EBC">
            <w:pPr>
              <w:spacing w:line="440" w:lineRule="exact"/>
              <w:jc w:val="center"/>
              <w:rPr>
                <w:rFonts w:ascii="宋体" w:hAnsi="宋体"/>
                <w:color w:val="auto"/>
                <w:szCs w:val="21"/>
                <w:highlight w:val="none"/>
              </w:rPr>
            </w:pPr>
          </w:p>
        </w:tc>
        <w:tc>
          <w:tcPr>
            <w:tcW w:w="1418" w:type="dxa"/>
            <w:vAlign w:val="center"/>
          </w:tcPr>
          <w:p w14:paraId="40BE8B11">
            <w:pPr>
              <w:spacing w:line="440" w:lineRule="exact"/>
              <w:jc w:val="center"/>
              <w:rPr>
                <w:rFonts w:ascii="宋体" w:hAnsi="宋体"/>
                <w:color w:val="auto"/>
                <w:szCs w:val="21"/>
                <w:highlight w:val="none"/>
              </w:rPr>
            </w:pPr>
          </w:p>
        </w:tc>
        <w:tc>
          <w:tcPr>
            <w:tcW w:w="992" w:type="dxa"/>
            <w:vAlign w:val="center"/>
          </w:tcPr>
          <w:p w14:paraId="6F9DD44E">
            <w:pPr>
              <w:spacing w:line="440" w:lineRule="exact"/>
              <w:jc w:val="center"/>
              <w:rPr>
                <w:rFonts w:ascii="宋体" w:hAnsi="宋体"/>
                <w:color w:val="auto"/>
                <w:szCs w:val="21"/>
                <w:highlight w:val="none"/>
              </w:rPr>
            </w:pPr>
          </w:p>
        </w:tc>
      </w:tr>
      <w:tr w14:paraId="45BD4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7B5E8E8">
            <w:pPr>
              <w:spacing w:line="440" w:lineRule="exact"/>
              <w:jc w:val="center"/>
              <w:rPr>
                <w:rFonts w:ascii="宋体" w:hAnsi="宋体"/>
                <w:color w:val="auto"/>
                <w:szCs w:val="21"/>
                <w:highlight w:val="none"/>
              </w:rPr>
            </w:pPr>
          </w:p>
        </w:tc>
        <w:tc>
          <w:tcPr>
            <w:tcW w:w="908" w:type="dxa"/>
            <w:vAlign w:val="center"/>
          </w:tcPr>
          <w:p w14:paraId="356FEF12">
            <w:pPr>
              <w:spacing w:line="440" w:lineRule="exact"/>
              <w:jc w:val="center"/>
              <w:rPr>
                <w:rFonts w:ascii="宋体" w:hAnsi="宋体"/>
                <w:color w:val="auto"/>
                <w:szCs w:val="21"/>
                <w:highlight w:val="none"/>
              </w:rPr>
            </w:pPr>
          </w:p>
        </w:tc>
        <w:tc>
          <w:tcPr>
            <w:tcW w:w="756" w:type="dxa"/>
            <w:vAlign w:val="center"/>
          </w:tcPr>
          <w:p w14:paraId="6E2BD431">
            <w:pPr>
              <w:spacing w:line="440" w:lineRule="exact"/>
              <w:jc w:val="center"/>
              <w:rPr>
                <w:rFonts w:ascii="宋体" w:hAnsi="宋体"/>
                <w:color w:val="auto"/>
                <w:szCs w:val="21"/>
                <w:highlight w:val="none"/>
              </w:rPr>
            </w:pPr>
          </w:p>
        </w:tc>
        <w:tc>
          <w:tcPr>
            <w:tcW w:w="1101" w:type="dxa"/>
            <w:vAlign w:val="center"/>
          </w:tcPr>
          <w:p w14:paraId="0F7DD434">
            <w:pPr>
              <w:spacing w:line="440" w:lineRule="exact"/>
              <w:jc w:val="center"/>
              <w:rPr>
                <w:rFonts w:ascii="宋体" w:hAnsi="宋体"/>
                <w:color w:val="auto"/>
                <w:szCs w:val="21"/>
                <w:highlight w:val="none"/>
              </w:rPr>
            </w:pPr>
          </w:p>
        </w:tc>
        <w:tc>
          <w:tcPr>
            <w:tcW w:w="708" w:type="dxa"/>
            <w:vAlign w:val="center"/>
          </w:tcPr>
          <w:p w14:paraId="6043BCEE">
            <w:pPr>
              <w:spacing w:line="440" w:lineRule="exact"/>
              <w:jc w:val="center"/>
              <w:rPr>
                <w:rFonts w:ascii="宋体" w:hAnsi="宋体"/>
                <w:color w:val="auto"/>
                <w:szCs w:val="21"/>
                <w:highlight w:val="none"/>
              </w:rPr>
            </w:pPr>
          </w:p>
        </w:tc>
        <w:tc>
          <w:tcPr>
            <w:tcW w:w="1134" w:type="dxa"/>
            <w:vAlign w:val="center"/>
          </w:tcPr>
          <w:p w14:paraId="5CDD440C">
            <w:pPr>
              <w:spacing w:line="440" w:lineRule="exact"/>
              <w:jc w:val="center"/>
              <w:rPr>
                <w:rFonts w:ascii="宋体" w:hAnsi="宋体"/>
                <w:color w:val="auto"/>
                <w:szCs w:val="21"/>
                <w:highlight w:val="none"/>
              </w:rPr>
            </w:pPr>
          </w:p>
        </w:tc>
        <w:tc>
          <w:tcPr>
            <w:tcW w:w="1276" w:type="dxa"/>
            <w:vAlign w:val="center"/>
          </w:tcPr>
          <w:p w14:paraId="5BAE0EAB">
            <w:pPr>
              <w:spacing w:line="440" w:lineRule="exact"/>
              <w:jc w:val="center"/>
              <w:rPr>
                <w:rFonts w:ascii="宋体" w:hAnsi="宋体"/>
                <w:color w:val="auto"/>
                <w:szCs w:val="21"/>
                <w:highlight w:val="none"/>
              </w:rPr>
            </w:pPr>
          </w:p>
        </w:tc>
        <w:tc>
          <w:tcPr>
            <w:tcW w:w="1418" w:type="dxa"/>
            <w:vAlign w:val="center"/>
          </w:tcPr>
          <w:p w14:paraId="0840524E">
            <w:pPr>
              <w:spacing w:line="440" w:lineRule="exact"/>
              <w:jc w:val="center"/>
              <w:rPr>
                <w:rFonts w:ascii="宋体" w:hAnsi="宋体"/>
                <w:color w:val="auto"/>
                <w:szCs w:val="21"/>
                <w:highlight w:val="none"/>
              </w:rPr>
            </w:pPr>
          </w:p>
        </w:tc>
        <w:tc>
          <w:tcPr>
            <w:tcW w:w="992" w:type="dxa"/>
            <w:vAlign w:val="center"/>
          </w:tcPr>
          <w:p w14:paraId="0D982316">
            <w:pPr>
              <w:spacing w:line="440" w:lineRule="exact"/>
              <w:jc w:val="center"/>
              <w:rPr>
                <w:rFonts w:ascii="宋体" w:hAnsi="宋体"/>
                <w:color w:val="auto"/>
                <w:szCs w:val="21"/>
                <w:highlight w:val="none"/>
              </w:rPr>
            </w:pPr>
          </w:p>
        </w:tc>
      </w:tr>
      <w:tr w14:paraId="5586A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00CF2E6">
            <w:pPr>
              <w:spacing w:line="440" w:lineRule="exact"/>
              <w:jc w:val="center"/>
              <w:rPr>
                <w:rFonts w:ascii="宋体" w:hAnsi="宋体"/>
                <w:color w:val="auto"/>
                <w:szCs w:val="21"/>
                <w:highlight w:val="none"/>
              </w:rPr>
            </w:pPr>
          </w:p>
        </w:tc>
        <w:tc>
          <w:tcPr>
            <w:tcW w:w="908" w:type="dxa"/>
            <w:vAlign w:val="center"/>
          </w:tcPr>
          <w:p w14:paraId="18C30089">
            <w:pPr>
              <w:spacing w:line="440" w:lineRule="exact"/>
              <w:jc w:val="center"/>
              <w:rPr>
                <w:rFonts w:ascii="宋体" w:hAnsi="宋体"/>
                <w:color w:val="auto"/>
                <w:szCs w:val="21"/>
                <w:highlight w:val="none"/>
              </w:rPr>
            </w:pPr>
          </w:p>
        </w:tc>
        <w:tc>
          <w:tcPr>
            <w:tcW w:w="756" w:type="dxa"/>
            <w:vAlign w:val="center"/>
          </w:tcPr>
          <w:p w14:paraId="552669D5">
            <w:pPr>
              <w:spacing w:line="440" w:lineRule="exact"/>
              <w:jc w:val="center"/>
              <w:rPr>
                <w:rFonts w:ascii="宋体" w:hAnsi="宋体"/>
                <w:color w:val="auto"/>
                <w:szCs w:val="21"/>
                <w:highlight w:val="none"/>
              </w:rPr>
            </w:pPr>
          </w:p>
        </w:tc>
        <w:tc>
          <w:tcPr>
            <w:tcW w:w="1101" w:type="dxa"/>
            <w:vAlign w:val="center"/>
          </w:tcPr>
          <w:p w14:paraId="76B1E314">
            <w:pPr>
              <w:spacing w:line="440" w:lineRule="exact"/>
              <w:jc w:val="center"/>
              <w:rPr>
                <w:rFonts w:ascii="宋体" w:hAnsi="宋体"/>
                <w:color w:val="auto"/>
                <w:szCs w:val="21"/>
                <w:highlight w:val="none"/>
              </w:rPr>
            </w:pPr>
          </w:p>
        </w:tc>
        <w:tc>
          <w:tcPr>
            <w:tcW w:w="708" w:type="dxa"/>
            <w:vAlign w:val="center"/>
          </w:tcPr>
          <w:p w14:paraId="0BCD4924">
            <w:pPr>
              <w:spacing w:line="440" w:lineRule="exact"/>
              <w:jc w:val="center"/>
              <w:rPr>
                <w:rFonts w:ascii="宋体" w:hAnsi="宋体"/>
                <w:color w:val="auto"/>
                <w:szCs w:val="21"/>
                <w:highlight w:val="none"/>
              </w:rPr>
            </w:pPr>
          </w:p>
        </w:tc>
        <w:tc>
          <w:tcPr>
            <w:tcW w:w="1134" w:type="dxa"/>
            <w:vAlign w:val="center"/>
          </w:tcPr>
          <w:p w14:paraId="69C7236D">
            <w:pPr>
              <w:spacing w:line="440" w:lineRule="exact"/>
              <w:jc w:val="center"/>
              <w:rPr>
                <w:rFonts w:ascii="宋体" w:hAnsi="宋体"/>
                <w:color w:val="auto"/>
                <w:szCs w:val="21"/>
                <w:highlight w:val="none"/>
              </w:rPr>
            </w:pPr>
          </w:p>
        </w:tc>
        <w:tc>
          <w:tcPr>
            <w:tcW w:w="1276" w:type="dxa"/>
            <w:vAlign w:val="center"/>
          </w:tcPr>
          <w:p w14:paraId="4BE52458">
            <w:pPr>
              <w:spacing w:line="440" w:lineRule="exact"/>
              <w:jc w:val="center"/>
              <w:rPr>
                <w:rFonts w:ascii="宋体" w:hAnsi="宋体"/>
                <w:color w:val="auto"/>
                <w:szCs w:val="21"/>
                <w:highlight w:val="none"/>
              </w:rPr>
            </w:pPr>
          </w:p>
        </w:tc>
        <w:tc>
          <w:tcPr>
            <w:tcW w:w="1418" w:type="dxa"/>
            <w:vAlign w:val="center"/>
          </w:tcPr>
          <w:p w14:paraId="5F1C30C3">
            <w:pPr>
              <w:spacing w:line="440" w:lineRule="exact"/>
              <w:jc w:val="center"/>
              <w:rPr>
                <w:rFonts w:ascii="宋体" w:hAnsi="宋体"/>
                <w:color w:val="auto"/>
                <w:szCs w:val="21"/>
                <w:highlight w:val="none"/>
              </w:rPr>
            </w:pPr>
          </w:p>
        </w:tc>
        <w:tc>
          <w:tcPr>
            <w:tcW w:w="992" w:type="dxa"/>
            <w:vAlign w:val="center"/>
          </w:tcPr>
          <w:p w14:paraId="742E2702">
            <w:pPr>
              <w:spacing w:line="440" w:lineRule="exact"/>
              <w:jc w:val="center"/>
              <w:rPr>
                <w:rFonts w:ascii="宋体" w:hAnsi="宋体"/>
                <w:color w:val="auto"/>
                <w:szCs w:val="21"/>
                <w:highlight w:val="none"/>
              </w:rPr>
            </w:pPr>
          </w:p>
        </w:tc>
      </w:tr>
      <w:tr w14:paraId="049EA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604" w:type="dxa"/>
            <w:vAlign w:val="center"/>
          </w:tcPr>
          <w:p w14:paraId="0E2CD37B">
            <w:pPr>
              <w:spacing w:line="440" w:lineRule="exact"/>
              <w:jc w:val="center"/>
              <w:rPr>
                <w:rFonts w:ascii="宋体" w:hAnsi="宋体"/>
                <w:color w:val="auto"/>
                <w:szCs w:val="21"/>
                <w:highlight w:val="none"/>
              </w:rPr>
            </w:pPr>
          </w:p>
        </w:tc>
        <w:tc>
          <w:tcPr>
            <w:tcW w:w="908" w:type="dxa"/>
            <w:vAlign w:val="center"/>
          </w:tcPr>
          <w:p w14:paraId="56482364">
            <w:pPr>
              <w:spacing w:line="440" w:lineRule="exact"/>
              <w:jc w:val="center"/>
              <w:rPr>
                <w:rFonts w:ascii="宋体" w:hAnsi="宋体"/>
                <w:color w:val="auto"/>
                <w:szCs w:val="21"/>
                <w:highlight w:val="none"/>
              </w:rPr>
            </w:pPr>
          </w:p>
        </w:tc>
        <w:tc>
          <w:tcPr>
            <w:tcW w:w="756" w:type="dxa"/>
            <w:vAlign w:val="center"/>
          </w:tcPr>
          <w:p w14:paraId="4F5268E7">
            <w:pPr>
              <w:spacing w:line="440" w:lineRule="exact"/>
              <w:jc w:val="center"/>
              <w:rPr>
                <w:rFonts w:ascii="宋体" w:hAnsi="宋体"/>
                <w:color w:val="auto"/>
                <w:szCs w:val="21"/>
                <w:highlight w:val="none"/>
              </w:rPr>
            </w:pPr>
          </w:p>
        </w:tc>
        <w:tc>
          <w:tcPr>
            <w:tcW w:w="1101" w:type="dxa"/>
            <w:vAlign w:val="center"/>
          </w:tcPr>
          <w:p w14:paraId="64AC4182">
            <w:pPr>
              <w:spacing w:line="440" w:lineRule="exact"/>
              <w:jc w:val="center"/>
              <w:rPr>
                <w:rFonts w:ascii="宋体" w:hAnsi="宋体"/>
                <w:color w:val="auto"/>
                <w:szCs w:val="21"/>
                <w:highlight w:val="none"/>
              </w:rPr>
            </w:pPr>
          </w:p>
        </w:tc>
        <w:tc>
          <w:tcPr>
            <w:tcW w:w="708" w:type="dxa"/>
            <w:vAlign w:val="center"/>
          </w:tcPr>
          <w:p w14:paraId="2855509F">
            <w:pPr>
              <w:spacing w:line="440" w:lineRule="exact"/>
              <w:jc w:val="center"/>
              <w:rPr>
                <w:rFonts w:ascii="宋体" w:hAnsi="宋体"/>
                <w:color w:val="auto"/>
                <w:szCs w:val="21"/>
                <w:highlight w:val="none"/>
              </w:rPr>
            </w:pPr>
          </w:p>
        </w:tc>
        <w:tc>
          <w:tcPr>
            <w:tcW w:w="1134" w:type="dxa"/>
            <w:vAlign w:val="center"/>
          </w:tcPr>
          <w:p w14:paraId="61318009">
            <w:pPr>
              <w:spacing w:line="440" w:lineRule="exact"/>
              <w:jc w:val="center"/>
              <w:rPr>
                <w:rFonts w:ascii="宋体" w:hAnsi="宋体"/>
                <w:color w:val="auto"/>
                <w:szCs w:val="21"/>
                <w:highlight w:val="none"/>
              </w:rPr>
            </w:pPr>
          </w:p>
        </w:tc>
        <w:tc>
          <w:tcPr>
            <w:tcW w:w="1276" w:type="dxa"/>
            <w:vAlign w:val="center"/>
          </w:tcPr>
          <w:p w14:paraId="1E1E8539">
            <w:pPr>
              <w:spacing w:line="440" w:lineRule="exact"/>
              <w:jc w:val="center"/>
              <w:rPr>
                <w:rFonts w:ascii="宋体" w:hAnsi="宋体"/>
                <w:color w:val="auto"/>
                <w:szCs w:val="21"/>
                <w:highlight w:val="none"/>
              </w:rPr>
            </w:pPr>
          </w:p>
        </w:tc>
        <w:tc>
          <w:tcPr>
            <w:tcW w:w="1418" w:type="dxa"/>
            <w:vAlign w:val="center"/>
          </w:tcPr>
          <w:p w14:paraId="5C091AEB">
            <w:pPr>
              <w:spacing w:line="440" w:lineRule="exact"/>
              <w:jc w:val="center"/>
              <w:rPr>
                <w:rFonts w:ascii="宋体" w:hAnsi="宋体"/>
                <w:color w:val="auto"/>
                <w:szCs w:val="21"/>
                <w:highlight w:val="none"/>
              </w:rPr>
            </w:pPr>
          </w:p>
        </w:tc>
        <w:tc>
          <w:tcPr>
            <w:tcW w:w="992" w:type="dxa"/>
            <w:vAlign w:val="center"/>
          </w:tcPr>
          <w:p w14:paraId="1DCF8272">
            <w:pPr>
              <w:spacing w:line="440" w:lineRule="exact"/>
              <w:jc w:val="center"/>
              <w:rPr>
                <w:rFonts w:ascii="宋体" w:hAnsi="宋体"/>
                <w:color w:val="auto"/>
                <w:szCs w:val="21"/>
                <w:highlight w:val="none"/>
              </w:rPr>
            </w:pPr>
          </w:p>
        </w:tc>
      </w:tr>
      <w:tr w14:paraId="4B15B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604" w:type="dxa"/>
            <w:vAlign w:val="center"/>
          </w:tcPr>
          <w:p w14:paraId="1E496280">
            <w:pPr>
              <w:spacing w:line="440" w:lineRule="exact"/>
              <w:jc w:val="center"/>
              <w:rPr>
                <w:rFonts w:ascii="宋体" w:hAnsi="宋体"/>
                <w:color w:val="auto"/>
                <w:szCs w:val="21"/>
                <w:highlight w:val="none"/>
              </w:rPr>
            </w:pPr>
          </w:p>
        </w:tc>
        <w:tc>
          <w:tcPr>
            <w:tcW w:w="908" w:type="dxa"/>
            <w:vAlign w:val="center"/>
          </w:tcPr>
          <w:p w14:paraId="7D773E72">
            <w:pPr>
              <w:spacing w:line="440" w:lineRule="exact"/>
              <w:jc w:val="center"/>
              <w:rPr>
                <w:rFonts w:ascii="宋体" w:hAnsi="宋体"/>
                <w:color w:val="auto"/>
                <w:szCs w:val="21"/>
                <w:highlight w:val="none"/>
              </w:rPr>
            </w:pPr>
          </w:p>
        </w:tc>
        <w:tc>
          <w:tcPr>
            <w:tcW w:w="756" w:type="dxa"/>
            <w:vAlign w:val="center"/>
          </w:tcPr>
          <w:p w14:paraId="00D9DC98">
            <w:pPr>
              <w:spacing w:line="440" w:lineRule="exact"/>
              <w:jc w:val="center"/>
              <w:rPr>
                <w:rFonts w:ascii="宋体" w:hAnsi="宋体"/>
                <w:color w:val="auto"/>
                <w:szCs w:val="21"/>
                <w:highlight w:val="none"/>
              </w:rPr>
            </w:pPr>
          </w:p>
        </w:tc>
        <w:tc>
          <w:tcPr>
            <w:tcW w:w="1101" w:type="dxa"/>
            <w:vAlign w:val="center"/>
          </w:tcPr>
          <w:p w14:paraId="73215323">
            <w:pPr>
              <w:spacing w:line="440" w:lineRule="exact"/>
              <w:jc w:val="center"/>
              <w:rPr>
                <w:rFonts w:ascii="宋体" w:hAnsi="宋体"/>
                <w:color w:val="auto"/>
                <w:szCs w:val="21"/>
                <w:highlight w:val="none"/>
              </w:rPr>
            </w:pPr>
          </w:p>
        </w:tc>
        <w:tc>
          <w:tcPr>
            <w:tcW w:w="708" w:type="dxa"/>
            <w:vAlign w:val="center"/>
          </w:tcPr>
          <w:p w14:paraId="7869F086">
            <w:pPr>
              <w:spacing w:line="440" w:lineRule="exact"/>
              <w:jc w:val="center"/>
              <w:rPr>
                <w:rFonts w:ascii="宋体" w:hAnsi="宋体"/>
                <w:color w:val="auto"/>
                <w:szCs w:val="21"/>
                <w:highlight w:val="none"/>
              </w:rPr>
            </w:pPr>
          </w:p>
        </w:tc>
        <w:tc>
          <w:tcPr>
            <w:tcW w:w="1134" w:type="dxa"/>
            <w:vAlign w:val="center"/>
          </w:tcPr>
          <w:p w14:paraId="78A56EA7">
            <w:pPr>
              <w:spacing w:line="440" w:lineRule="exact"/>
              <w:jc w:val="center"/>
              <w:rPr>
                <w:rFonts w:ascii="宋体" w:hAnsi="宋体"/>
                <w:color w:val="auto"/>
                <w:szCs w:val="21"/>
                <w:highlight w:val="none"/>
              </w:rPr>
            </w:pPr>
          </w:p>
        </w:tc>
        <w:tc>
          <w:tcPr>
            <w:tcW w:w="1276" w:type="dxa"/>
            <w:vAlign w:val="center"/>
          </w:tcPr>
          <w:p w14:paraId="05A48199">
            <w:pPr>
              <w:spacing w:line="440" w:lineRule="exact"/>
              <w:jc w:val="center"/>
              <w:rPr>
                <w:rFonts w:ascii="宋体" w:hAnsi="宋体"/>
                <w:color w:val="auto"/>
                <w:szCs w:val="21"/>
                <w:highlight w:val="none"/>
              </w:rPr>
            </w:pPr>
          </w:p>
        </w:tc>
        <w:tc>
          <w:tcPr>
            <w:tcW w:w="1418" w:type="dxa"/>
            <w:vAlign w:val="center"/>
          </w:tcPr>
          <w:p w14:paraId="20F80E2D">
            <w:pPr>
              <w:spacing w:line="440" w:lineRule="exact"/>
              <w:jc w:val="center"/>
              <w:rPr>
                <w:rFonts w:ascii="宋体" w:hAnsi="宋体"/>
                <w:color w:val="auto"/>
                <w:szCs w:val="21"/>
                <w:highlight w:val="none"/>
              </w:rPr>
            </w:pPr>
          </w:p>
        </w:tc>
        <w:tc>
          <w:tcPr>
            <w:tcW w:w="992" w:type="dxa"/>
            <w:vAlign w:val="center"/>
          </w:tcPr>
          <w:p w14:paraId="590E1A04">
            <w:pPr>
              <w:spacing w:line="440" w:lineRule="exact"/>
              <w:jc w:val="center"/>
              <w:rPr>
                <w:rFonts w:ascii="宋体" w:hAnsi="宋体"/>
                <w:color w:val="auto"/>
                <w:szCs w:val="21"/>
                <w:highlight w:val="none"/>
              </w:rPr>
            </w:pPr>
          </w:p>
        </w:tc>
      </w:tr>
      <w:tr w14:paraId="18E0A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3F87161">
            <w:pPr>
              <w:spacing w:line="440" w:lineRule="exact"/>
              <w:jc w:val="center"/>
              <w:rPr>
                <w:rFonts w:ascii="宋体" w:hAnsi="宋体"/>
                <w:color w:val="auto"/>
                <w:szCs w:val="21"/>
                <w:highlight w:val="none"/>
              </w:rPr>
            </w:pPr>
          </w:p>
        </w:tc>
        <w:tc>
          <w:tcPr>
            <w:tcW w:w="908" w:type="dxa"/>
            <w:vAlign w:val="center"/>
          </w:tcPr>
          <w:p w14:paraId="786918C3">
            <w:pPr>
              <w:spacing w:line="440" w:lineRule="exact"/>
              <w:jc w:val="center"/>
              <w:rPr>
                <w:rFonts w:ascii="宋体" w:hAnsi="宋体"/>
                <w:color w:val="auto"/>
                <w:szCs w:val="21"/>
                <w:highlight w:val="none"/>
              </w:rPr>
            </w:pPr>
          </w:p>
        </w:tc>
        <w:tc>
          <w:tcPr>
            <w:tcW w:w="756" w:type="dxa"/>
            <w:vAlign w:val="center"/>
          </w:tcPr>
          <w:p w14:paraId="5749E788">
            <w:pPr>
              <w:spacing w:line="440" w:lineRule="exact"/>
              <w:jc w:val="center"/>
              <w:rPr>
                <w:rFonts w:ascii="宋体" w:hAnsi="宋体"/>
                <w:color w:val="auto"/>
                <w:szCs w:val="21"/>
                <w:highlight w:val="none"/>
              </w:rPr>
            </w:pPr>
          </w:p>
        </w:tc>
        <w:tc>
          <w:tcPr>
            <w:tcW w:w="1101" w:type="dxa"/>
            <w:vAlign w:val="center"/>
          </w:tcPr>
          <w:p w14:paraId="4E0BBB03">
            <w:pPr>
              <w:spacing w:line="440" w:lineRule="exact"/>
              <w:jc w:val="center"/>
              <w:rPr>
                <w:rFonts w:ascii="宋体" w:hAnsi="宋体"/>
                <w:color w:val="auto"/>
                <w:szCs w:val="21"/>
                <w:highlight w:val="none"/>
              </w:rPr>
            </w:pPr>
          </w:p>
        </w:tc>
        <w:tc>
          <w:tcPr>
            <w:tcW w:w="708" w:type="dxa"/>
            <w:vAlign w:val="center"/>
          </w:tcPr>
          <w:p w14:paraId="4AD0F58E">
            <w:pPr>
              <w:spacing w:line="440" w:lineRule="exact"/>
              <w:jc w:val="center"/>
              <w:rPr>
                <w:rFonts w:ascii="宋体" w:hAnsi="宋体"/>
                <w:color w:val="auto"/>
                <w:szCs w:val="21"/>
                <w:highlight w:val="none"/>
              </w:rPr>
            </w:pPr>
          </w:p>
        </w:tc>
        <w:tc>
          <w:tcPr>
            <w:tcW w:w="1134" w:type="dxa"/>
            <w:vAlign w:val="center"/>
          </w:tcPr>
          <w:p w14:paraId="5ED93CAB">
            <w:pPr>
              <w:spacing w:line="440" w:lineRule="exact"/>
              <w:jc w:val="center"/>
              <w:rPr>
                <w:rFonts w:ascii="宋体" w:hAnsi="宋体"/>
                <w:color w:val="auto"/>
                <w:szCs w:val="21"/>
                <w:highlight w:val="none"/>
              </w:rPr>
            </w:pPr>
          </w:p>
        </w:tc>
        <w:tc>
          <w:tcPr>
            <w:tcW w:w="1276" w:type="dxa"/>
            <w:vAlign w:val="center"/>
          </w:tcPr>
          <w:p w14:paraId="080152F4">
            <w:pPr>
              <w:spacing w:line="440" w:lineRule="exact"/>
              <w:jc w:val="center"/>
              <w:rPr>
                <w:rFonts w:ascii="宋体" w:hAnsi="宋体"/>
                <w:color w:val="auto"/>
                <w:szCs w:val="21"/>
                <w:highlight w:val="none"/>
              </w:rPr>
            </w:pPr>
          </w:p>
        </w:tc>
        <w:tc>
          <w:tcPr>
            <w:tcW w:w="1418" w:type="dxa"/>
            <w:vAlign w:val="center"/>
          </w:tcPr>
          <w:p w14:paraId="504E1F76">
            <w:pPr>
              <w:spacing w:line="440" w:lineRule="exact"/>
              <w:jc w:val="center"/>
              <w:rPr>
                <w:rFonts w:ascii="宋体" w:hAnsi="宋体"/>
                <w:color w:val="auto"/>
                <w:szCs w:val="21"/>
                <w:highlight w:val="none"/>
              </w:rPr>
            </w:pPr>
          </w:p>
        </w:tc>
        <w:tc>
          <w:tcPr>
            <w:tcW w:w="992" w:type="dxa"/>
            <w:vAlign w:val="center"/>
          </w:tcPr>
          <w:p w14:paraId="3B038640">
            <w:pPr>
              <w:spacing w:line="440" w:lineRule="exact"/>
              <w:jc w:val="center"/>
              <w:rPr>
                <w:rFonts w:ascii="宋体" w:hAnsi="宋体"/>
                <w:color w:val="auto"/>
                <w:szCs w:val="21"/>
                <w:highlight w:val="none"/>
              </w:rPr>
            </w:pPr>
          </w:p>
        </w:tc>
      </w:tr>
      <w:tr w14:paraId="41896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604" w:type="dxa"/>
            <w:vAlign w:val="center"/>
          </w:tcPr>
          <w:p w14:paraId="145A0DEA">
            <w:pPr>
              <w:spacing w:line="440" w:lineRule="exact"/>
              <w:jc w:val="center"/>
              <w:rPr>
                <w:rFonts w:ascii="宋体" w:hAnsi="宋体"/>
                <w:color w:val="auto"/>
                <w:szCs w:val="21"/>
                <w:highlight w:val="none"/>
              </w:rPr>
            </w:pPr>
          </w:p>
        </w:tc>
        <w:tc>
          <w:tcPr>
            <w:tcW w:w="908" w:type="dxa"/>
            <w:vAlign w:val="center"/>
          </w:tcPr>
          <w:p w14:paraId="30A381DD">
            <w:pPr>
              <w:spacing w:line="440" w:lineRule="exact"/>
              <w:jc w:val="center"/>
              <w:rPr>
                <w:rFonts w:ascii="宋体" w:hAnsi="宋体"/>
                <w:color w:val="auto"/>
                <w:szCs w:val="21"/>
                <w:highlight w:val="none"/>
              </w:rPr>
            </w:pPr>
          </w:p>
        </w:tc>
        <w:tc>
          <w:tcPr>
            <w:tcW w:w="756" w:type="dxa"/>
            <w:vAlign w:val="center"/>
          </w:tcPr>
          <w:p w14:paraId="70C74AA6">
            <w:pPr>
              <w:spacing w:line="440" w:lineRule="exact"/>
              <w:jc w:val="center"/>
              <w:rPr>
                <w:rFonts w:ascii="宋体" w:hAnsi="宋体"/>
                <w:color w:val="auto"/>
                <w:szCs w:val="21"/>
                <w:highlight w:val="none"/>
              </w:rPr>
            </w:pPr>
          </w:p>
        </w:tc>
        <w:tc>
          <w:tcPr>
            <w:tcW w:w="1101" w:type="dxa"/>
            <w:vAlign w:val="center"/>
          </w:tcPr>
          <w:p w14:paraId="37D110D7">
            <w:pPr>
              <w:spacing w:line="440" w:lineRule="exact"/>
              <w:jc w:val="center"/>
              <w:rPr>
                <w:rFonts w:ascii="宋体" w:hAnsi="宋体"/>
                <w:color w:val="auto"/>
                <w:szCs w:val="21"/>
                <w:highlight w:val="none"/>
              </w:rPr>
            </w:pPr>
          </w:p>
        </w:tc>
        <w:tc>
          <w:tcPr>
            <w:tcW w:w="708" w:type="dxa"/>
            <w:vAlign w:val="center"/>
          </w:tcPr>
          <w:p w14:paraId="2B95583A">
            <w:pPr>
              <w:spacing w:line="440" w:lineRule="exact"/>
              <w:jc w:val="center"/>
              <w:rPr>
                <w:rFonts w:ascii="宋体" w:hAnsi="宋体"/>
                <w:color w:val="auto"/>
                <w:szCs w:val="21"/>
                <w:highlight w:val="none"/>
              </w:rPr>
            </w:pPr>
          </w:p>
        </w:tc>
        <w:tc>
          <w:tcPr>
            <w:tcW w:w="1134" w:type="dxa"/>
            <w:vAlign w:val="center"/>
          </w:tcPr>
          <w:p w14:paraId="29220F56">
            <w:pPr>
              <w:spacing w:line="440" w:lineRule="exact"/>
              <w:jc w:val="center"/>
              <w:rPr>
                <w:rFonts w:ascii="宋体" w:hAnsi="宋体"/>
                <w:color w:val="auto"/>
                <w:szCs w:val="21"/>
                <w:highlight w:val="none"/>
              </w:rPr>
            </w:pPr>
          </w:p>
        </w:tc>
        <w:tc>
          <w:tcPr>
            <w:tcW w:w="1276" w:type="dxa"/>
            <w:vAlign w:val="center"/>
          </w:tcPr>
          <w:p w14:paraId="3F1B0837">
            <w:pPr>
              <w:spacing w:line="440" w:lineRule="exact"/>
              <w:jc w:val="center"/>
              <w:rPr>
                <w:rFonts w:ascii="宋体" w:hAnsi="宋体"/>
                <w:color w:val="auto"/>
                <w:szCs w:val="21"/>
                <w:highlight w:val="none"/>
              </w:rPr>
            </w:pPr>
          </w:p>
        </w:tc>
        <w:tc>
          <w:tcPr>
            <w:tcW w:w="1418" w:type="dxa"/>
            <w:vAlign w:val="center"/>
          </w:tcPr>
          <w:p w14:paraId="1FCA65D2">
            <w:pPr>
              <w:spacing w:line="440" w:lineRule="exact"/>
              <w:jc w:val="center"/>
              <w:rPr>
                <w:rFonts w:ascii="宋体" w:hAnsi="宋体"/>
                <w:color w:val="auto"/>
                <w:szCs w:val="21"/>
                <w:highlight w:val="none"/>
              </w:rPr>
            </w:pPr>
          </w:p>
        </w:tc>
        <w:tc>
          <w:tcPr>
            <w:tcW w:w="992" w:type="dxa"/>
            <w:vAlign w:val="center"/>
          </w:tcPr>
          <w:p w14:paraId="382B6C8E">
            <w:pPr>
              <w:spacing w:line="440" w:lineRule="exact"/>
              <w:jc w:val="center"/>
              <w:rPr>
                <w:rFonts w:ascii="宋体" w:hAnsi="宋体"/>
                <w:color w:val="auto"/>
                <w:szCs w:val="21"/>
                <w:highlight w:val="none"/>
              </w:rPr>
            </w:pPr>
          </w:p>
        </w:tc>
      </w:tr>
      <w:tr w14:paraId="6AA12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6B3C363">
            <w:pPr>
              <w:spacing w:line="440" w:lineRule="exact"/>
              <w:jc w:val="center"/>
              <w:rPr>
                <w:rFonts w:ascii="宋体" w:hAnsi="宋体"/>
                <w:color w:val="auto"/>
                <w:szCs w:val="21"/>
                <w:highlight w:val="none"/>
              </w:rPr>
            </w:pPr>
          </w:p>
        </w:tc>
        <w:tc>
          <w:tcPr>
            <w:tcW w:w="908" w:type="dxa"/>
            <w:vAlign w:val="center"/>
          </w:tcPr>
          <w:p w14:paraId="1EC6E803">
            <w:pPr>
              <w:spacing w:line="440" w:lineRule="exact"/>
              <w:jc w:val="center"/>
              <w:rPr>
                <w:rFonts w:ascii="宋体" w:hAnsi="宋体"/>
                <w:color w:val="auto"/>
                <w:szCs w:val="21"/>
                <w:highlight w:val="none"/>
              </w:rPr>
            </w:pPr>
          </w:p>
        </w:tc>
        <w:tc>
          <w:tcPr>
            <w:tcW w:w="756" w:type="dxa"/>
            <w:vAlign w:val="center"/>
          </w:tcPr>
          <w:p w14:paraId="39BC57F7">
            <w:pPr>
              <w:spacing w:line="440" w:lineRule="exact"/>
              <w:jc w:val="center"/>
              <w:rPr>
                <w:rFonts w:ascii="宋体" w:hAnsi="宋体"/>
                <w:color w:val="auto"/>
                <w:szCs w:val="21"/>
                <w:highlight w:val="none"/>
              </w:rPr>
            </w:pPr>
          </w:p>
        </w:tc>
        <w:tc>
          <w:tcPr>
            <w:tcW w:w="1101" w:type="dxa"/>
            <w:vAlign w:val="center"/>
          </w:tcPr>
          <w:p w14:paraId="7B464821">
            <w:pPr>
              <w:spacing w:line="440" w:lineRule="exact"/>
              <w:jc w:val="center"/>
              <w:rPr>
                <w:rFonts w:ascii="宋体" w:hAnsi="宋体"/>
                <w:color w:val="auto"/>
                <w:szCs w:val="21"/>
                <w:highlight w:val="none"/>
              </w:rPr>
            </w:pPr>
          </w:p>
        </w:tc>
        <w:tc>
          <w:tcPr>
            <w:tcW w:w="708" w:type="dxa"/>
            <w:vAlign w:val="center"/>
          </w:tcPr>
          <w:p w14:paraId="3B622575">
            <w:pPr>
              <w:spacing w:line="440" w:lineRule="exact"/>
              <w:jc w:val="center"/>
              <w:rPr>
                <w:rFonts w:ascii="宋体" w:hAnsi="宋体"/>
                <w:color w:val="auto"/>
                <w:szCs w:val="21"/>
                <w:highlight w:val="none"/>
              </w:rPr>
            </w:pPr>
          </w:p>
        </w:tc>
        <w:tc>
          <w:tcPr>
            <w:tcW w:w="1134" w:type="dxa"/>
            <w:vAlign w:val="center"/>
          </w:tcPr>
          <w:p w14:paraId="69CB98E8">
            <w:pPr>
              <w:spacing w:line="440" w:lineRule="exact"/>
              <w:jc w:val="center"/>
              <w:rPr>
                <w:rFonts w:ascii="宋体" w:hAnsi="宋体"/>
                <w:color w:val="auto"/>
                <w:szCs w:val="21"/>
                <w:highlight w:val="none"/>
              </w:rPr>
            </w:pPr>
          </w:p>
        </w:tc>
        <w:tc>
          <w:tcPr>
            <w:tcW w:w="1276" w:type="dxa"/>
            <w:vAlign w:val="center"/>
          </w:tcPr>
          <w:p w14:paraId="473A3FDA">
            <w:pPr>
              <w:spacing w:line="440" w:lineRule="exact"/>
              <w:jc w:val="center"/>
              <w:rPr>
                <w:rFonts w:ascii="宋体" w:hAnsi="宋体"/>
                <w:color w:val="auto"/>
                <w:szCs w:val="21"/>
                <w:highlight w:val="none"/>
              </w:rPr>
            </w:pPr>
          </w:p>
        </w:tc>
        <w:tc>
          <w:tcPr>
            <w:tcW w:w="1418" w:type="dxa"/>
            <w:vAlign w:val="center"/>
          </w:tcPr>
          <w:p w14:paraId="4DEF0DFE">
            <w:pPr>
              <w:spacing w:line="440" w:lineRule="exact"/>
              <w:jc w:val="center"/>
              <w:rPr>
                <w:rFonts w:ascii="宋体" w:hAnsi="宋体"/>
                <w:color w:val="auto"/>
                <w:szCs w:val="21"/>
                <w:highlight w:val="none"/>
              </w:rPr>
            </w:pPr>
          </w:p>
        </w:tc>
        <w:tc>
          <w:tcPr>
            <w:tcW w:w="992" w:type="dxa"/>
            <w:vAlign w:val="center"/>
          </w:tcPr>
          <w:p w14:paraId="6FFA4C29">
            <w:pPr>
              <w:spacing w:line="440" w:lineRule="exact"/>
              <w:jc w:val="center"/>
              <w:rPr>
                <w:rFonts w:ascii="宋体" w:hAnsi="宋体"/>
                <w:color w:val="auto"/>
                <w:szCs w:val="21"/>
                <w:highlight w:val="none"/>
              </w:rPr>
            </w:pPr>
          </w:p>
        </w:tc>
      </w:tr>
      <w:tr w14:paraId="03B21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3B23FD02">
            <w:pPr>
              <w:spacing w:line="440" w:lineRule="exact"/>
              <w:jc w:val="center"/>
              <w:rPr>
                <w:rFonts w:ascii="宋体" w:hAnsi="宋体"/>
                <w:color w:val="auto"/>
                <w:szCs w:val="21"/>
                <w:highlight w:val="none"/>
              </w:rPr>
            </w:pPr>
          </w:p>
        </w:tc>
        <w:tc>
          <w:tcPr>
            <w:tcW w:w="908" w:type="dxa"/>
            <w:vAlign w:val="center"/>
          </w:tcPr>
          <w:p w14:paraId="46283EC7">
            <w:pPr>
              <w:spacing w:line="440" w:lineRule="exact"/>
              <w:jc w:val="center"/>
              <w:rPr>
                <w:rFonts w:ascii="宋体" w:hAnsi="宋体"/>
                <w:color w:val="auto"/>
                <w:szCs w:val="21"/>
                <w:highlight w:val="none"/>
              </w:rPr>
            </w:pPr>
          </w:p>
        </w:tc>
        <w:tc>
          <w:tcPr>
            <w:tcW w:w="756" w:type="dxa"/>
            <w:vAlign w:val="center"/>
          </w:tcPr>
          <w:p w14:paraId="2275E9B5">
            <w:pPr>
              <w:spacing w:line="440" w:lineRule="exact"/>
              <w:jc w:val="center"/>
              <w:rPr>
                <w:rFonts w:ascii="宋体" w:hAnsi="宋体"/>
                <w:color w:val="auto"/>
                <w:szCs w:val="21"/>
                <w:highlight w:val="none"/>
              </w:rPr>
            </w:pPr>
          </w:p>
        </w:tc>
        <w:tc>
          <w:tcPr>
            <w:tcW w:w="1101" w:type="dxa"/>
            <w:vAlign w:val="center"/>
          </w:tcPr>
          <w:p w14:paraId="30EE604C">
            <w:pPr>
              <w:spacing w:line="440" w:lineRule="exact"/>
              <w:jc w:val="center"/>
              <w:rPr>
                <w:rFonts w:ascii="宋体" w:hAnsi="宋体"/>
                <w:color w:val="auto"/>
                <w:szCs w:val="21"/>
                <w:highlight w:val="none"/>
              </w:rPr>
            </w:pPr>
          </w:p>
        </w:tc>
        <w:tc>
          <w:tcPr>
            <w:tcW w:w="708" w:type="dxa"/>
            <w:vAlign w:val="center"/>
          </w:tcPr>
          <w:p w14:paraId="502C54BD">
            <w:pPr>
              <w:spacing w:line="440" w:lineRule="exact"/>
              <w:jc w:val="center"/>
              <w:rPr>
                <w:rFonts w:ascii="宋体" w:hAnsi="宋体"/>
                <w:color w:val="auto"/>
                <w:szCs w:val="21"/>
                <w:highlight w:val="none"/>
              </w:rPr>
            </w:pPr>
          </w:p>
        </w:tc>
        <w:tc>
          <w:tcPr>
            <w:tcW w:w="1134" w:type="dxa"/>
            <w:vAlign w:val="center"/>
          </w:tcPr>
          <w:p w14:paraId="3245984B">
            <w:pPr>
              <w:spacing w:line="440" w:lineRule="exact"/>
              <w:jc w:val="center"/>
              <w:rPr>
                <w:rFonts w:ascii="宋体" w:hAnsi="宋体"/>
                <w:color w:val="auto"/>
                <w:szCs w:val="21"/>
                <w:highlight w:val="none"/>
              </w:rPr>
            </w:pPr>
          </w:p>
        </w:tc>
        <w:tc>
          <w:tcPr>
            <w:tcW w:w="1276" w:type="dxa"/>
            <w:vAlign w:val="center"/>
          </w:tcPr>
          <w:p w14:paraId="33CD393B">
            <w:pPr>
              <w:spacing w:line="440" w:lineRule="exact"/>
              <w:jc w:val="center"/>
              <w:rPr>
                <w:rFonts w:ascii="宋体" w:hAnsi="宋体"/>
                <w:color w:val="auto"/>
                <w:szCs w:val="21"/>
                <w:highlight w:val="none"/>
              </w:rPr>
            </w:pPr>
          </w:p>
        </w:tc>
        <w:tc>
          <w:tcPr>
            <w:tcW w:w="1418" w:type="dxa"/>
            <w:vAlign w:val="center"/>
          </w:tcPr>
          <w:p w14:paraId="3E1B1565">
            <w:pPr>
              <w:spacing w:line="440" w:lineRule="exact"/>
              <w:jc w:val="center"/>
              <w:rPr>
                <w:rFonts w:ascii="宋体" w:hAnsi="宋体"/>
                <w:color w:val="auto"/>
                <w:szCs w:val="21"/>
                <w:highlight w:val="none"/>
              </w:rPr>
            </w:pPr>
          </w:p>
        </w:tc>
        <w:tc>
          <w:tcPr>
            <w:tcW w:w="992" w:type="dxa"/>
            <w:vAlign w:val="center"/>
          </w:tcPr>
          <w:p w14:paraId="2D2FE2C0">
            <w:pPr>
              <w:spacing w:line="440" w:lineRule="exact"/>
              <w:jc w:val="center"/>
              <w:rPr>
                <w:rFonts w:ascii="宋体" w:hAnsi="宋体"/>
                <w:color w:val="auto"/>
                <w:szCs w:val="21"/>
                <w:highlight w:val="none"/>
              </w:rPr>
            </w:pPr>
          </w:p>
        </w:tc>
      </w:tr>
    </w:tbl>
    <w:p w14:paraId="4840E18A">
      <w:pPr>
        <w:spacing w:line="440" w:lineRule="exact"/>
        <w:ind w:left="719" w:hanging="719" w:hangingChars="341"/>
        <w:rPr>
          <w:color w:val="auto"/>
          <w:szCs w:val="21"/>
          <w:highlight w:val="none"/>
        </w:rPr>
      </w:pPr>
      <w:r>
        <w:rPr>
          <w:b/>
          <w:color w:val="auto"/>
          <w:szCs w:val="21"/>
          <w:highlight w:val="none"/>
        </w:rPr>
        <w:t>注：</w:t>
      </w:r>
      <w:r>
        <w:rPr>
          <w:rFonts w:hint="eastAsia"/>
          <w:color w:val="auto"/>
          <w:szCs w:val="21"/>
          <w:highlight w:val="none"/>
        </w:rPr>
        <w:t>1. 本表</w:t>
      </w:r>
      <w:r>
        <w:rPr>
          <w:rFonts w:hint="eastAsia"/>
          <w:color w:val="auto"/>
          <w:highlight w:val="none"/>
        </w:rPr>
        <w:t>应填报满足招标文件第二章第1.4.1项规定的主要人员的相关信息</w:t>
      </w:r>
      <w:r>
        <w:rPr>
          <w:color w:val="auto"/>
          <w:szCs w:val="21"/>
          <w:highlight w:val="none"/>
        </w:rPr>
        <w:t>，本表可以延伸。</w:t>
      </w:r>
    </w:p>
    <w:p w14:paraId="74B89105">
      <w:pPr>
        <w:spacing w:line="440" w:lineRule="exact"/>
        <w:ind w:left="707" w:leftChars="193" w:hanging="302" w:hangingChars="144"/>
        <w:rPr>
          <w:color w:val="auto"/>
          <w:szCs w:val="21"/>
          <w:highlight w:val="none"/>
        </w:rPr>
      </w:pPr>
      <w:r>
        <w:rPr>
          <w:rFonts w:hint="eastAsia"/>
          <w:color w:val="auto"/>
          <w:szCs w:val="21"/>
          <w:highlight w:val="none"/>
        </w:rPr>
        <w:t>2. 所填报的人员必须为投标人本单位人员。</w:t>
      </w:r>
      <w:r>
        <w:rPr>
          <w:rFonts w:hint="eastAsia"/>
          <w:color w:val="auto"/>
          <w:highlight w:val="none"/>
        </w:rPr>
        <w:t>经核实，</w:t>
      </w:r>
      <w:r>
        <w:rPr>
          <w:rFonts w:hint="eastAsia"/>
          <w:color w:val="auto"/>
          <w:szCs w:val="21"/>
          <w:highlight w:val="none"/>
        </w:rPr>
        <w:t>如表中技术人员</w:t>
      </w:r>
      <w:r>
        <w:rPr>
          <w:rFonts w:hint="eastAsia"/>
          <w:color w:val="auto"/>
          <w:highlight w:val="none"/>
        </w:rPr>
        <w:t>为非注册于投标人本单位，或同时受聘于两个或两个以上单位的，其投标将被否决</w:t>
      </w:r>
      <w:r>
        <w:rPr>
          <w:rFonts w:hint="eastAsia"/>
          <w:color w:val="auto"/>
          <w:szCs w:val="21"/>
          <w:highlight w:val="none"/>
        </w:rPr>
        <w:t>。</w:t>
      </w:r>
    </w:p>
    <w:p w14:paraId="06766AAA">
      <w:pPr>
        <w:spacing w:line="440" w:lineRule="exact"/>
        <w:ind w:firstLine="420" w:firstLineChars="200"/>
        <w:rPr>
          <w:color w:val="auto"/>
          <w:szCs w:val="21"/>
          <w:highlight w:val="none"/>
        </w:rPr>
      </w:pPr>
      <w:r>
        <w:rPr>
          <w:rFonts w:hint="eastAsia"/>
          <w:color w:val="auto"/>
          <w:szCs w:val="21"/>
          <w:highlight w:val="none"/>
        </w:rPr>
        <w:t>3. 需由投标人使用投标人的企业数字证书</w:t>
      </w:r>
      <w:r>
        <w:rPr>
          <w:rFonts w:hint="eastAsia" w:ascii="宋体" w:hAnsi="宋体" w:cs="宋体"/>
          <w:color w:val="auto"/>
          <w:szCs w:val="21"/>
          <w:highlight w:val="none"/>
          <w:lang w:eastAsia="zh-CN"/>
        </w:rPr>
        <w:t>电子签章</w:t>
      </w:r>
      <w:r>
        <w:rPr>
          <w:rFonts w:hint="eastAsia"/>
          <w:color w:val="auto"/>
          <w:szCs w:val="21"/>
          <w:highlight w:val="none"/>
        </w:rPr>
        <w:t>。</w:t>
      </w:r>
    </w:p>
    <w:p w14:paraId="7B82C3D0">
      <w:pPr>
        <w:spacing w:line="440" w:lineRule="exact"/>
        <w:ind w:firstLine="420" w:firstLineChars="200"/>
        <w:rPr>
          <w:rFonts w:hint="eastAsia"/>
          <w:color w:val="auto"/>
          <w:szCs w:val="21"/>
          <w:highlight w:val="none"/>
        </w:rPr>
      </w:pPr>
      <w:r>
        <w:rPr>
          <w:rFonts w:hint="eastAsia"/>
          <w:color w:val="auto"/>
          <w:szCs w:val="21"/>
          <w:highlight w:val="none"/>
        </w:rPr>
        <w:t>4.以联合体形式投标的，联合体各方均分别填写此表，并加盖牵头人企业数字证书</w:t>
      </w:r>
      <w:r>
        <w:rPr>
          <w:rFonts w:hint="eastAsia"/>
          <w:color w:val="auto"/>
          <w:szCs w:val="21"/>
          <w:highlight w:val="none"/>
          <w:lang w:eastAsia="zh-CN"/>
        </w:rPr>
        <w:t>电子签章</w:t>
      </w:r>
      <w:r>
        <w:rPr>
          <w:rFonts w:hint="eastAsia"/>
          <w:color w:val="auto"/>
          <w:szCs w:val="21"/>
          <w:highlight w:val="none"/>
        </w:rPr>
        <w:t>。</w:t>
      </w:r>
    </w:p>
    <w:p w14:paraId="60C6EB7B">
      <w:pPr>
        <w:rPr>
          <w:rFonts w:hint="eastAsia"/>
          <w:color w:val="auto"/>
          <w:highlight w:val="none"/>
        </w:rPr>
      </w:pPr>
      <w:r>
        <w:rPr>
          <w:rFonts w:hint="eastAsia"/>
          <w:color w:val="auto"/>
          <w:highlight w:val="none"/>
        </w:rPr>
        <w:br w:type="page"/>
      </w:r>
    </w:p>
    <w:p w14:paraId="2C2295EF">
      <w:pPr>
        <w:pStyle w:val="10"/>
        <w:spacing w:after="312" w:afterLines="100"/>
        <w:jc w:val="center"/>
        <w:rPr>
          <w:color w:val="auto"/>
          <w:sz w:val="23"/>
          <w:szCs w:val="22"/>
          <w:highlight w:val="none"/>
        </w:rPr>
      </w:pPr>
      <w:bookmarkStart w:id="195" w:name="_Toc28553"/>
      <w:bookmarkStart w:id="196" w:name="_Toc23261"/>
      <w:bookmarkStart w:id="197" w:name="_Toc27438"/>
      <w:bookmarkStart w:id="198" w:name="_Toc25980"/>
      <w:bookmarkStart w:id="199" w:name="_Toc29947"/>
      <w:bookmarkStart w:id="200" w:name="_Toc1035"/>
      <w:r>
        <w:rPr>
          <w:rFonts w:hint="eastAsia"/>
          <w:color w:val="auto"/>
          <w:highlight w:val="none"/>
          <w:lang w:val="en-US" w:eastAsia="zh-CN"/>
        </w:rPr>
        <w:t>9.4</w:t>
      </w:r>
      <w:r>
        <w:rPr>
          <w:rFonts w:hint="eastAsia"/>
          <w:color w:val="auto"/>
          <w:highlight w:val="none"/>
        </w:rPr>
        <w:t>主要人员简历表</w:t>
      </w:r>
      <w:bookmarkEnd w:id="183"/>
      <w:bookmarkEnd w:id="184"/>
      <w:bookmarkEnd w:id="191"/>
      <w:bookmarkEnd w:id="192"/>
      <w:bookmarkEnd w:id="193"/>
      <w:bookmarkEnd w:id="194"/>
      <w:bookmarkEnd w:id="195"/>
      <w:bookmarkEnd w:id="196"/>
      <w:bookmarkEnd w:id="197"/>
      <w:bookmarkEnd w:id="198"/>
      <w:bookmarkEnd w:id="199"/>
      <w:bookmarkEnd w:id="200"/>
    </w:p>
    <w:tbl>
      <w:tblPr>
        <w:tblStyle w:val="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33A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1BC285D7">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姓  名</w:t>
            </w:r>
          </w:p>
        </w:tc>
        <w:tc>
          <w:tcPr>
            <w:tcW w:w="1048" w:type="dxa"/>
            <w:gridSpan w:val="2"/>
            <w:vAlign w:val="center"/>
          </w:tcPr>
          <w:p w14:paraId="79D450FF">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958" w:type="dxa"/>
            <w:vAlign w:val="center"/>
          </w:tcPr>
          <w:p w14:paraId="661CAB23">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年龄</w:t>
            </w:r>
          </w:p>
        </w:tc>
        <w:tc>
          <w:tcPr>
            <w:tcW w:w="1065" w:type="dxa"/>
            <w:vAlign w:val="center"/>
          </w:tcPr>
          <w:p w14:paraId="58E08649">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2368" w:type="dxa"/>
            <w:gridSpan w:val="3"/>
            <w:vAlign w:val="center"/>
          </w:tcPr>
          <w:p w14:paraId="08A52A45">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执业资格证书（或上岗证书）名称</w:t>
            </w:r>
          </w:p>
        </w:tc>
        <w:tc>
          <w:tcPr>
            <w:tcW w:w="1896" w:type="dxa"/>
            <w:vAlign w:val="center"/>
          </w:tcPr>
          <w:p w14:paraId="7BF09CE4">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r>
      <w:tr w14:paraId="2B53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27938182">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职  称</w:t>
            </w:r>
          </w:p>
        </w:tc>
        <w:tc>
          <w:tcPr>
            <w:tcW w:w="1048" w:type="dxa"/>
            <w:gridSpan w:val="2"/>
            <w:vAlign w:val="center"/>
          </w:tcPr>
          <w:p w14:paraId="6105BBC2">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958" w:type="dxa"/>
            <w:vAlign w:val="center"/>
          </w:tcPr>
          <w:p w14:paraId="77E2627A">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学历</w:t>
            </w:r>
          </w:p>
        </w:tc>
        <w:tc>
          <w:tcPr>
            <w:tcW w:w="1065" w:type="dxa"/>
            <w:vAlign w:val="center"/>
          </w:tcPr>
          <w:p w14:paraId="025975E7">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2368" w:type="dxa"/>
            <w:gridSpan w:val="3"/>
            <w:vAlign w:val="center"/>
          </w:tcPr>
          <w:p w14:paraId="162CBBB6">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拟在本项目任职</w:t>
            </w:r>
          </w:p>
        </w:tc>
        <w:tc>
          <w:tcPr>
            <w:tcW w:w="1896" w:type="dxa"/>
            <w:vAlign w:val="center"/>
          </w:tcPr>
          <w:p w14:paraId="10F4EDA9">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r>
      <w:tr w14:paraId="0EBB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3DBF551C">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工作年限</w:t>
            </w:r>
          </w:p>
        </w:tc>
        <w:tc>
          <w:tcPr>
            <w:tcW w:w="3071" w:type="dxa"/>
            <w:gridSpan w:val="4"/>
            <w:vAlign w:val="center"/>
          </w:tcPr>
          <w:p w14:paraId="42E8699E">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2368" w:type="dxa"/>
            <w:gridSpan w:val="3"/>
            <w:vAlign w:val="center"/>
          </w:tcPr>
          <w:p w14:paraId="073E4A2B">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从事工作年限</w:t>
            </w:r>
          </w:p>
        </w:tc>
        <w:tc>
          <w:tcPr>
            <w:tcW w:w="1896" w:type="dxa"/>
            <w:vAlign w:val="center"/>
          </w:tcPr>
          <w:p w14:paraId="30B7203C">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r>
      <w:tr w14:paraId="0E3D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1C72F7D4">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毕业学校</w:t>
            </w:r>
          </w:p>
        </w:tc>
        <w:tc>
          <w:tcPr>
            <w:tcW w:w="7335" w:type="dxa"/>
            <w:gridSpan w:val="8"/>
            <w:vAlign w:val="center"/>
          </w:tcPr>
          <w:p w14:paraId="5969B466">
            <w:pPr>
              <w:keepNext w:val="0"/>
              <w:keepLines w:val="0"/>
              <w:suppressLineNumbers w:val="0"/>
              <w:spacing w:before="100" w:beforeAutospacing="1" w:after="100" w:afterAutospacing="1" w:line="440" w:lineRule="exact"/>
              <w:ind w:left="0" w:right="0" w:firstLine="1155" w:firstLineChars="550"/>
              <w:rPr>
                <w:rFonts w:hint="default"/>
                <w:color w:val="auto"/>
                <w:szCs w:val="22"/>
                <w:highlight w:val="none"/>
              </w:rPr>
            </w:pPr>
            <w:r>
              <w:rPr>
                <w:rFonts w:hint="default"/>
                <w:color w:val="auto"/>
                <w:szCs w:val="22"/>
                <w:highlight w:val="none"/>
              </w:rPr>
              <w:t>年毕业于            学校        专业</w:t>
            </w:r>
          </w:p>
        </w:tc>
      </w:tr>
      <w:tr w14:paraId="3645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902AAAB">
            <w:pPr>
              <w:keepNext w:val="0"/>
              <w:keepLines w:val="0"/>
              <w:suppressLineNumbers w:val="0"/>
              <w:spacing w:before="100" w:beforeAutospacing="1" w:after="100" w:afterAutospacing="1" w:line="440" w:lineRule="exact"/>
              <w:ind w:left="0" w:right="0"/>
              <w:jc w:val="left"/>
              <w:rPr>
                <w:rFonts w:hint="default"/>
                <w:color w:val="auto"/>
                <w:szCs w:val="22"/>
                <w:highlight w:val="none"/>
              </w:rPr>
            </w:pPr>
            <w:r>
              <w:rPr>
                <w:rFonts w:hint="default"/>
                <w:color w:val="auto"/>
                <w:szCs w:val="22"/>
                <w:highlight w:val="none"/>
              </w:rPr>
              <w:t>主要工作经历</w:t>
            </w:r>
          </w:p>
        </w:tc>
      </w:tr>
      <w:tr w14:paraId="4654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5C91FF62">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时  间</w:t>
            </w:r>
          </w:p>
        </w:tc>
        <w:tc>
          <w:tcPr>
            <w:tcW w:w="3420" w:type="dxa"/>
            <w:gridSpan w:val="4"/>
            <w:vAlign w:val="center"/>
          </w:tcPr>
          <w:p w14:paraId="619FAFDD">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参加过的类似项目</w:t>
            </w:r>
          </w:p>
        </w:tc>
        <w:tc>
          <w:tcPr>
            <w:tcW w:w="1261" w:type="dxa"/>
            <w:vAlign w:val="center"/>
          </w:tcPr>
          <w:p w14:paraId="43183061">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担任职务</w:t>
            </w:r>
          </w:p>
        </w:tc>
        <w:tc>
          <w:tcPr>
            <w:tcW w:w="2297" w:type="dxa"/>
            <w:gridSpan w:val="2"/>
            <w:vAlign w:val="center"/>
          </w:tcPr>
          <w:p w14:paraId="672503AB">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委托人及联系电话</w:t>
            </w:r>
          </w:p>
        </w:tc>
      </w:tr>
      <w:tr w14:paraId="5AFB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7D658C86">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tcPr>
          <w:p w14:paraId="710A709F">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tcPr>
          <w:p w14:paraId="08A2B1A4">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tcPr>
          <w:p w14:paraId="43B863F8">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7805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00104B8C">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tcPr>
          <w:p w14:paraId="36C6506D">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tcPr>
          <w:p w14:paraId="074A6545">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tcPr>
          <w:p w14:paraId="34214939">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74B6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tcPr>
          <w:p w14:paraId="3406988E">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tcPr>
          <w:p w14:paraId="3F2A502E">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tcPr>
          <w:p w14:paraId="02F9052C">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tcPr>
          <w:p w14:paraId="09B13AF7">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2F7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F2E52F5">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vAlign w:val="center"/>
          </w:tcPr>
          <w:p w14:paraId="4B62AEE5">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vAlign w:val="center"/>
          </w:tcPr>
          <w:p w14:paraId="538FFBEE">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vAlign w:val="center"/>
          </w:tcPr>
          <w:p w14:paraId="0722458A">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706D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044406B3">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备</w:t>
            </w:r>
            <w:r>
              <w:rPr>
                <w:rFonts w:hint="eastAsia"/>
                <w:color w:val="auto"/>
                <w:szCs w:val="22"/>
                <w:highlight w:val="none"/>
              </w:rPr>
              <w:t xml:space="preserve">  </w:t>
            </w:r>
            <w:r>
              <w:rPr>
                <w:rFonts w:hint="default"/>
                <w:color w:val="auto"/>
                <w:szCs w:val="22"/>
                <w:highlight w:val="none"/>
              </w:rPr>
              <w:t>注</w:t>
            </w:r>
          </w:p>
        </w:tc>
        <w:tc>
          <w:tcPr>
            <w:tcW w:w="6978" w:type="dxa"/>
            <w:gridSpan w:val="7"/>
            <w:vAlign w:val="center"/>
          </w:tcPr>
          <w:p w14:paraId="3963409A">
            <w:pPr>
              <w:keepNext w:val="0"/>
              <w:keepLines w:val="0"/>
              <w:suppressLineNumbers w:val="0"/>
              <w:spacing w:before="0" w:beforeAutospacing="0" w:after="0" w:afterAutospacing="0" w:line="440" w:lineRule="exact"/>
              <w:ind w:left="0" w:right="0"/>
              <w:rPr>
                <w:rFonts w:hint="default"/>
                <w:color w:val="auto"/>
                <w:szCs w:val="22"/>
                <w:highlight w:val="none"/>
              </w:rPr>
            </w:pPr>
          </w:p>
        </w:tc>
      </w:tr>
    </w:tbl>
    <w:p w14:paraId="2D1E0B9E">
      <w:pPr>
        <w:spacing w:line="440" w:lineRule="exact"/>
        <w:ind w:left="-143" w:leftChars="-68" w:firstLine="140" w:firstLineChars="67"/>
        <w:rPr>
          <w:color w:val="auto"/>
          <w:szCs w:val="21"/>
          <w:highlight w:val="none"/>
        </w:rPr>
      </w:pPr>
      <w:r>
        <w:rPr>
          <w:rFonts w:hint="eastAsia"/>
          <w:color w:val="auto"/>
          <w:szCs w:val="21"/>
          <w:highlight w:val="none"/>
        </w:rPr>
        <w:t>备注：</w:t>
      </w:r>
    </w:p>
    <w:p w14:paraId="45173D69">
      <w:pPr>
        <w:spacing w:line="440" w:lineRule="exact"/>
        <w:ind w:left="-143" w:leftChars="-68" w:firstLine="420" w:firstLineChars="200"/>
        <w:rPr>
          <w:color w:val="auto"/>
          <w:szCs w:val="21"/>
          <w:highlight w:val="none"/>
        </w:rPr>
      </w:pPr>
      <w:r>
        <w:rPr>
          <w:rFonts w:hint="eastAsia"/>
          <w:color w:val="auto"/>
          <w:szCs w:val="21"/>
          <w:highlight w:val="none"/>
        </w:rPr>
        <w:t>1.填写在《拟委任的主要人员汇总表》中每人填写一表；</w:t>
      </w:r>
    </w:p>
    <w:p w14:paraId="4F05EAA7">
      <w:pPr>
        <w:spacing w:line="440" w:lineRule="exact"/>
        <w:ind w:left="-143" w:leftChars="-68" w:firstLine="420" w:firstLineChars="200"/>
        <w:rPr>
          <w:color w:val="auto"/>
          <w:szCs w:val="21"/>
          <w:highlight w:val="none"/>
        </w:rPr>
      </w:pPr>
      <w:r>
        <w:rPr>
          <w:rFonts w:hint="eastAsia"/>
          <w:color w:val="auto"/>
          <w:szCs w:val="21"/>
          <w:highlight w:val="none"/>
          <w:lang w:val="en-US" w:eastAsia="zh-CN"/>
        </w:rPr>
        <w:t>2</w:t>
      </w:r>
      <w:r>
        <w:rPr>
          <w:rFonts w:hint="eastAsia"/>
          <w:color w:val="auto"/>
          <w:szCs w:val="21"/>
          <w:highlight w:val="none"/>
        </w:rPr>
        <w:t>. 需由投标人使用投标人的企业数字证书</w:t>
      </w:r>
      <w:r>
        <w:rPr>
          <w:rFonts w:hint="eastAsia"/>
          <w:color w:val="auto"/>
          <w:highlight w:val="none"/>
          <w:lang w:eastAsia="zh-CN"/>
        </w:rPr>
        <w:t>电子签章</w:t>
      </w:r>
      <w:r>
        <w:rPr>
          <w:rFonts w:hint="eastAsia"/>
          <w:color w:val="auto"/>
          <w:szCs w:val="21"/>
          <w:highlight w:val="none"/>
        </w:rPr>
        <w:t>。</w:t>
      </w:r>
    </w:p>
    <w:p w14:paraId="016632B2">
      <w:pPr>
        <w:rPr>
          <w:color w:val="auto"/>
          <w:szCs w:val="21"/>
          <w:highlight w:val="none"/>
        </w:rPr>
      </w:pPr>
      <w:r>
        <w:rPr>
          <w:rFonts w:hint="eastAsia"/>
          <w:color w:val="auto"/>
          <w:szCs w:val="21"/>
          <w:highlight w:val="none"/>
        </w:rPr>
        <w:br w:type="page"/>
      </w:r>
    </w:p>
    <w:p w14:paraId="7B97D4EF">
      <w:pPr>
        <w:pStyle w:val="5"/>
        <w:rPr>
          <w:color w:val="auto"/>
          <w:highlight w:val="none"/>
        </w:rPr>
      </w:pPr>
    </w:p>
    <w:p w14:paraId="46996A9B">
      <w:pPr>
        <w:pStyle w:val="10"/>
        <w:jc w:val="center"/>
        <w:rPr>
          <w:rFonts w:ascii="宋体" w:hAnsi="宋体"/>
          <w:color w:val="auto"/>
          <w:szCs w:val="21"/>
          <w:highlight w:val="none"/>
        </w:rPr>
      </w:pPr>
      <w:bookmarkStart w:id="201" w:name="_Toc18893"/>
      <w:bookmarkStart w:id="202" w:name="_Toc32364"/>
      <w:bookmarkStart w:id="203" w:name="_Toc29829"/>
      <w:bookmarkStart w:id="204" w:name="_Toc4231"/>
      <w:bookmarkStart w:id="205" w:name="_Toc1720992620"/>
      <w:bookmarkStart w:id="206" w:name="_Toc145431644"/>
      <w:bookmarkStart w:id="207" w:name="_Toc17976"/>
      <w:bookmarkStart w:id="208" w:name="_Toc31472"/>
      <w:bookmarkStart w:id="209" w:name="_Toc20280"/>
      <w:bookmarkStart w:id="210" w:name="_Toc19651"/>
      <w:bookmarkStart w:id="211" w:name="_Toc81756623"/>
      <w:r>
        <w:rPr>
          <w:rFonts w:hint="eastAsia" w:ascii="宋体" w:hAnsi="宋体"/>
          <w:color w:val="auto"/>
          <w:szCs w:val="21"/>
          <w:highlight w:val="none"/>
          <w:lang w:val="en-US" w:eastAsia="zh-CN"/>
        </w:rPr>
        <w:t>十</w:t>
      </w:r>
      <w:r>
        <w:rPr>
          <w:rFonts w:hint="eastAsia" w:ascii="宋体" w:hAnsi="宋体"/>
          <w:color w:val="auto"/>
          <w:szCs w:val="21"/>
          <w:highlight w:val="none"/>
        </w:rPr>
        <w:t>、</w:t>
      </w:r>
      <w:r>
        <w:rPr>
          <w:rFonts w:hint="eastAsia" w:ascii="宋体" w:hAnsi="宋体"/>
          <w:color w:val="auto"/>
          <w:highlight w:val="none"/>
        </w:rPr>
        <w:t>商务部分评审资料</w:t>
      </w:r>
      <w:bookmarkEnd w:id="201"/>
      <w:bookmarkEnd w:id="202"/>
      <w:bookmarkEnd w:id="203"/>
      <w:bookmarkEnd w:id="204"/>
      <w:bookmarkEnd w:id="205"/>
      <w:bookmarkEnd w:id="206"/>
      <w:bookmarkEnd w:id="207"/>
      <w:bookmarkEnd w:id="208"/>
      <w:bookmarkEnd w:id="209"/>
      <w:bookmarkEnd w:id="210"/>
    </w:p>
    <w:p w14:paraId="524E241A">
      <w:pPr>
        <w:numPr>
          <w:ilvl w:val="0"/>
          <w:numId w:val="2"/>
        </w:num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按照招标文件附件《评标办法前附表2-2商务标部分评审标准》要求逐项提交资料（如有），其中业绩根据表</w:t>
      </w:r>
      <w:r>
        <w:rPr>
          <w:rFonts w:hint="eastAsia" w:ascii="宋体" w:hAnsi="宋体"/>
          <w:color w:val="auto"/>
          <w:szCs w:val="21"/>
          <w:highlight w:val="none"/>
          <w:lang w:val="en-US" w:eastAsia="zh-CN"/>
        </w:rPr>
        <w:t>10.1</w:t>
      </w:r>
      <w:r>
        <w:rPr>
          <w:rFonts w:hint="eastAsia" w:ascii="宋体" w:hAnsi="宋体"/>
          <w:color w:val="auto"/>
          <w:szCs w:val="21"/>
          <w:highlight w:val="none"/>
        </w:rPr>
        <w:t>填报并提供佐证材料。</w:t>
      </w:r>
    </w:p>
    <w:p w14:paraId="43D41C4B">
      <w:pPr>
        <w:numPr>
          <w:ilvl w:val="0"/>
          <w:numId w:val="2"/>
        </w:numPr>
        <w:tabs>
          <w:tab w:val="left" w:pos="840"/>
        </w:tabs>
        <w:spacing w:line="440" w:lineRule="exact"/>
        <w:ind w:firstLine="420" w:firstLineChars="200"/>
        <w:rPr>
          <w:color w:val="auto"/>
          <w:highlight w:val="none"/>
        </w:rPr>
      </w:pPr>
      <w:r>
        <w:rPr>
          <w:rFonts w:ascii="宋体" w:hAnsi="宋体"/>
          <w:color w:val="auto"/>
          <w:highlight w:val="none"/>
        </w:rPr>
        <w:t>其他辅助说明资料。</w:t>
      </w:r>
      <w:r>
        <w:rPr>
          <w:rFonts w:ascii="宋体" w:hAnsi="宋体"/>
          <w:color w:val="auto"/>
          <w:highlight w:val="none"/>
          <w:lang w:val="zh-CN"/>
        </w:rPr>
        <w:t>（如有，附相关证明资料</w:t>
      </w:r>
      <w:r>
        <w:rPr>
          <w:rFonts w:hint="eastAsia"/>
          <w:color w:val="auto"/>
          <w:szCs w:val="21"/>
          <w:highlight w:val="none"/>
        </w:rPr>
        <w:t>原件扫描件</w:t>
      </w:r>
      <w:r>
        <w:rPr>
          <w:rFonts w:ascii="宋体" w:hAnsi="宋体"/>
          <w:color w:val="auto"/>
          <w:highlight w:val="none"/>
          <w:lang w:val="zh-CN"/>
        </w:rPr>
        <w:t>，格式自定）</w:t>
      </w:r>
    </w:p>
    <w:p w14:paraId="4AF5E466">
      <w:pPr>
        <w:tabs>
          <w:tab w:val="left" w:pos="840"/>
        </w:tabs>
        <w:spacing w:line="440" w:lineRule="exact"/>
        <w:rPr>
          <w:rFonts w:ascii="宋体" w:hAnsi="宋体"/>
          <w:color w:val="auto"/>
          <w:highlight w:val="none"/>
          <w:lang w:val="zh-CN"/>
        </w:rPr>
      </w:pPr>
      <w:r>
        <w:rPr>
          <w:rFonts w:ascii="宋体" w:hAnsi="宋体"/>
          <w:color w:val="auto"/>
          <w:highlight w:val="none"/>
          <w:lang w:val="zh-CN"/>
        </w:rPr>
        <w:t>备注：使用投标人的企业数字证书</w:t>
      </w:r>
      <w:r>
        <w:rPr>
          <w:rFonts w:hint="eastAsia" w:ascii="宋体" w:hAnsi="宋体" w:cs="宋体"/>
          <w:color w:val="auto"/>
          <w:szCs w:val="21"/>
          <w:highlight w:val="none"/>
          <w:lang w:eastAsia="zh-CN"/>
        </w:rPr>
        <w:t>电子签章</w:t>
      </w:r>
      <w:r>
        <w:rPr>
          <w:rFonts w:ascii="宋体" w:hAnsi="宋体"/>
          <w:color w:val="auto"/>
          <w:highlight w:val="none"/>
          <w:lang w:val="zh-CN"/>
        </w:rPr>
        <w:t>；如以联合体形式投标的，使用牵头人的企业数字证书</w:t>
      </w:r>
      <w:r>
        <w:rPr>
          <w:rFonts w:hint="eastAsia" w:ascii="宋体" w:hAnsi="宋体" w:cs="宋体"/>
          <w:color w:val="auto"/>
          <w:szCs w:val="21"/>
          <w:highlight w:val="none"/>
          <w:lang w:eastAsia="zh-CN"/>
        </w:rPr>
        <w:t>电子签章</w:t>
      </w:r>
      <w:r>
        <w:rPr>
          <w:rFonts w:ascii="宋体" w:hAnsi="宋体"/>
          <w:color w:val="auto"/>
          <w:highlight w:val="none"/>
          <w:lang w:val="zh-CN"/>
        </w:rPr>
        <w:t>。</w:t>
      </w:r>
    </w:p>
    <w:p w14:paraId="4EB59D6B">
      <w:pPr>
        <w:pStyle w:val="5"/>
        <w:rPr>
          <w:color w:val="auto"/>
          <w:highlight w:val="none"/>
          <w:lang w:val="zh-CN"/>
        </w:rPr>
      </w:pPr>
    </w:p>
    <w:p w14:paraId="373DF1B7">
      <w:pPr>
        <w:pStyle w:val="10"/>
        <w:jc w:val="center"/>
        <w:outlineLvl w:val="9"/>
        <w:rPr>
          <w:rFonts w:ascii="宋体" w:hAnsi="宋体"/>
          <w:color w:val="auto"/>
          <w:szCs w:val="21"/>
          <w:highlight w:val="none"/>
        </w:rPr>
        <w:sectPr>
          <w:pgSz w:w="11906" w:h="16838"/>
          <w:pgMar w:top="1440" w:right="1800" w:bottom="1440" w:left="1800" w:header="851" w:footer="992" w:gutter="0"/>
          <w:cols w:space="720" w:num="1"/>
          <w:docGrid w:type="lines" w:linePitch="312" w:charSpace="0"/>
        </w:sectPr>
      </w:pPr>
    </w:p>
    <w:p w14:paraId="4AF187BA">
      <w:pPr>
        <w:keepNext/>
        <w:keepLines/>
        <w:pageBreakBefore/>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bookmarkStart w:id="212" w:name="_Toc13329"/>
      <w:bookmarkStart w:id="213" w:name="_Toc24415"/>
      <w:bookmarkStart w:id="214" w:name="_Toc402471313"/>
      <w:bookmarkStart w:id="215" w:name="_Toc808"/>
      <w:bookmarkStart w:id="216" w:name="_Toc25429"/>
      <w:bookmarkStart w:id="217" w:name="_Toc10998"/>
      <w:bookmarkStart w:id="218" w:name="_Toc11122"/>
      <w:bookmarkStart w:id="219" w:name="_Toc411"/>
      <w:bookmarkStart w:id="220" w:name="_Toc27821"/>
      <w:bookmarkStart w:id="221" w:name="_Toc5402"/>
      <w:bookmarkStart w:id="222" w:name="_Toc21094"/>
      <w:bookmarkStart w:id="223" w:name="_Toc1261308922"/>
      <w:bookmarkStart w:id="224" w:name="_Toc32222"/>
      <w:bookmarkStart w:id="225" w:name="_Toc11976"/>
      <w:bookmarkStart w:id="226" w:name="_Toc6497"/>
      <w:bookmarkStart w:id="227" w:name="_Toc1485713836"/>
      <w:bookmarkStart w:id="228" w:name="_Toc145431645"/>
      <w:r>
        <w:rPr>
          <w:rFonts w:hint="eastAsia" w:eastAsia="黑体" w:cs="宋体"/>
          <w:bCs w:val="0"/>
          <w:color w:val="auto"/>
          <w:sz w:val="28"/>
          <w:szCs w:val="20"/>
          <w:highlight w:val="none"/>
          <w:lang w:val="en-US" w:eastAsia="zh-CN"/>
        </w:rPr>
        <w:t>10</w:t>
      </w:r>
      <w:r>
        <w:rPr>
          <w:rFonts w:hint="eastAsia" w:ascii="Times New Roman" w:hAnsi="Times New Roman" w:eastAsia="黑体" w:cs="宋体"/>
          <w:bCs w:val="0"/>
          <w:color w:val="auto"/>
          <w:sz w:val="28"/>
          <w:szCs w:val="20"/>
          <w:highlight w:val="none"/>
          <w:lang w:val="en-US" w:eastAsia="zh-CN"/>
        </w:rPr>
        <w:t>.1</w:t>
      </w:r>
      <w:bookmarkEnd w:id="212"/>
      <w:bookmarkEnd w:id="213"/>
      <w:bookmarkEnd w:id="214"/>
      <w:bookmarkEnd w:id="215"/>
      <w:r>
        <w:rPr>
          <w:rFonts w:hint="eastAsia" w:ascii="Times New Roman" w:hAnsi="Times New Roman" w:eastAsia="黑体" w:cs="宋体"/>
          <w:b w:val="0"/>
          <w:bCs w:val="0"/>
          <w:color w:val="auto"/>
          <w:kern w:val="2"/>
          <w:sz w:val="28"/>
          <w:szCs w:val="20"/>
          <w:highlight w:val="none"/>
          <w:lang w:val="en-US" w:eastAsia="zh-CN" w:bidi="ar-SA"/>
        </w:rPr>
        <w:t>近年类似项目情况表</w:t>
      </w:r>
      <w:bookmarkEnd w:id="216"/>
      <w:bookmarkEnd w:id="217"/>
      <w:bookmarkEnd w:id="218"/>
      <w:bookmarkEnd w:id="219"/>
      <w:bookmarkEnd w:id="220"/>
      <w:bookmarkEnd w:id="221"/>
    </w:p>
    <w:bookmarkEnd w:id="222"/>
    <w:bookmarkEnd w:id="223"/>
    <w:bookmarkEnd w:id="224"/>
    <w:bookmarkEnd w:id="225"/>
    <w:bookmarkEnd w:id="226"/>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1F2F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58FFB4F">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4C736062">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4FA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CFAAC41">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4ADD3F46">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6F56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A0E7561">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1FD2804C">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3AE7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A6AA44B">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4D4B79C7">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141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862E60A">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34DD4743">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2BFD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A4D6920">
            <w:pPr>
              <w:keepNext w:val="0"/>
              <w:keepLines w:val="0"/>
              <w:suppressLineNumbers w:val="0"/>
              <w:spacing w:before="0" w:beforeAutospacing="0" w:after="0" w:afterAutospacing="0" w:line="440" w:lineRule="exact"/>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总投资</w:t>
            </w:r>
          </w:p>
        </w:tc>
        <w:tc>
          <w:tcPr>
            <w:tcW w:w="5720" w:type="dxa"/>
            <w:tcBorders>
              <w:top w:val="single" w:color="auto" w:sz="4" w:space="0"/>
              <w:left w:val="single" w:color="auto" w:sz="4" w:space="0"/>
              <w:bottom w:val="single" w:color="auto" w:sz="4" w:space="0"/>
              <w:right w:val="single" w:color="auto" w:sz="4" w:space="0"/>
            </w:tcBorders>
            <w:vAlign w:val="center"/>
          </w:tcPr>
          <w:p w14:paraId="3DA6C30B">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7D49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4D9F206">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474DC522">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1F27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EC397F8">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38409CAF">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1BD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236B0F1">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承担的服务工作</w:t>
            </w:r>
          </w:p>
        </w:tc>
        <w:tc>
          <w:tcPr>
            <w:tcW w:w="5720" w:type="dxa"/>
            <w:tcBorders>
              <w:top w:val="single" w:color="auto" w:sz="4" w:space="0"/>
              <w:left w:val="single" w:color="auto" w:sz="4" w:space="0"/>
              <w:bottom w:val="single" w:color="auto" w:sz="4" w:space="0"/>
              <w:right w:val="single" w:color="auto" w:sz="4" w:space="0"/>
            </w:tcBorders>
            <w:vAlign w:val="center"/>
          </w:tcPr>
          <w:p w14:paraId="5526399E">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2E39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85A7E99">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项目负责人</w:t>
            </w:r>
          </w:p>
        </w:tc>
        <w:tc>
          <w:tcPr>
            <w:tcW w:w="5720" w:type="dxa"/>
            <w:tcBorders>
              <w:top w:val="single" w:color="auto" w:sz="4" w:space="0"/>
              <w:left w:val="single" w:color="auto" w:sz="4" w:space="0"/>
              <w:bottom w:val="single" w:color="auto" w:sz="4" w:space="0"/>
              <w:right w:val="single" w:color="auto" w:sz="4" w:space="0"/>
            </w:tcBorders>
            <w:vAlign w:val="center"/>
          </w:tcPr>
          <w:p w14:paraId="32D0EE66">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001C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836" w:type="dxa"/>
            <w:tcBorders>
              <w:top w:val="single" w:color="auto" w:sz="4" w:space="0"/>
              <w:left w:val="single" w:color="auto" w:sz="4" w:space="0"/>
              <w:bottom w:val="single" w:color="auto" w:sz="4" w:space="0"/>
              <w:right w:val="single" w:color="auto" w:sz="4" w:space="0"/>
            </w:tcBorders>
            <w:vAlign w:val="center"/>
          </w:tcPr>
          <w:p w14:paraId="6EDCF37E">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30F5CE09">
            <w:pPr>
              <w:keepNext w:val="0"/>
              <w:keepLines w:val="0"/>
              <w:suppressLineNumbers w:val="0"/>
              <w:spacing w:before="0" w:beforeAutospacing="0" w:after="0" w:afterAutospacing="0" w:line="440" w:lineRule="exact"/>
              <w:ind w:left="0" w:right="0"/>
              <w:jc w:val="center"/>
              <w:rPr>
                <w:rFonts w:hint="default"/>
                <w:color w:val="auto"/>
                <w:szCs w:val="21"/>
                <w:highlight w:val="none"/>
              </w:rPr>
            </w:pPr>
          </w:p>
          <w:p w14:paraId="07B87D15">
            <w:pPr>
              <w:keepNext w:val="0"/>
              <w:keepLines w:val="0"/>
              <w:suppressLineNumbers w:val="0"/>
              <w:spacing w:before="0" w:beforeAutospacing="0" w:after="0" w:afterAutospacing="0" w:line="440" w:lineRule="exact"/>
              <w:ind w:left="0" w:right="0"/>
              <w:jc w:val="both"/>
              <w:rPr>
                <w:rFonts w:hint="default"/>
                <w:color w:val="auto"/>
                <w:szCs w:val="21"/>
                <w:highlight w:val="none"/>
              </w:rPr>
            </w:pPr>
          </w:p>
        </w:tc>
      </w:tr>
      <w:tr w14:paraId="5776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36" w:type="dxa"/>
            <w:tcBorders>
              <w:top w:val="single" w:color="auto" w:sz="4" w:space="0"/>
              <w:left w:val="single" w:color="auto" w:sz="4" w:space="0"/>
              <w:bottom w:val="single" w:color="auto" w:sz="4" w:space="0"/>
              <w:right w:val="single" w:color="auto" w:sz="4" w:space="0"/>
            </w:tcBorders>
            <w:vAlign w:val="center"/>
          </w:tcPr>
          <w:p w14:paraId="023ED505">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1B37685A">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bl>
    <w:p w14:paraId="50B4CD21">
      <w:pPr>
        <w:rPr>
          <w:rFonts w:ascii="宋体" w:hAnsi="宋体"/>
          <w:color w:val="auto"/>
          <w:highlight w:val="none"/>
        </w:rPr>
      </w:pPr>
      <w:r>
        <w:rPr>
          <w:rFonts w:hint="eastAsia"/>
          <w:color w:val="auto"/>
          <w:highlight w:val="none"/>
        </w:rPr>
        <w:t>备注：</w:t>
      </w:r>
      <w:r>
        <w:rPr>
          <w:rFonts w:hint="eastAsia" w:ascii="宋体" w:hAnsi="宋体"/>
          <w:color w:val="auto"/>
          <w:highlight w:val="none"/>
        </w:rPr>
        <w:t>1、每张表格只填写一个项目，需由投标人使用投标人的企业数字证书电子签章。</w:t>
      </w:r>
    </w:p>
    <w:p w14:paraId="13E0F8DC">
      <w:pPr>
        <w:ind w:firstLine="630" w:firstLineChars="300"/>
        <w:rPr>
          <w:rFonts w:ascii="宋体" w:hAnsi="宋体"/>
          <w:color w:val="auto"/>
          <w:highlight w:val="none"/>
        </w:rPr>
      </w:pPr>
      <w:r>
        <w:rPr>
          <w:rFonts w:hint="eastAsia" w:ascii="宋体" w:hAnsi="宋体"/>
          <w:color w:val="auto"/>
          <w:highlight w:val="none"/>
        </w:rPr>
        <w:t>2、本表后应附：</w:t>
      </w:r>
      <w:r>
        <w:rPr>
          <w:rFonts w:hint="eastAsia" w:ascii="宋体" w:hAnsi="宋体"/>
          <w:bCs/>
          <w:color w:val="auto"/>
          <w:highlight w:val="none"/>
          <w:lang w:val="en-US" w:eastAsia="zh-CN"/>
        </w:rPr>
        <w:t>业绩合同原件扫描件</w:t>
      </w:r>
      <w:r>
        <w:rPr>
          <w:rFonts w:hint="eastAsia" w:ascii="宋体" w:hAnsi="宋体"/>
          <w:color w:val="auto"/>
          <w:highlight w:val="none"/>
        </w:rPr>
        <w:t>。</w:t>
      </w:r>
    </w:p>
    <w:p w14:paraId="50035475">
      <w:pPr>
        <w:ind w:firstLine="630" w:firstLineChars="300"/>
        <w:rPr>
          <w:color w:val="auto"/>
          <w:highlight w:val="none"/>
        </w:rPr>
      </w:pPr>
      <w:r>
        <w:rPr>
          <w:rFonts w:hint="eastAsia" w:ascii="宋体" w:hAnsi="宋体"/>
          <w:color w:val="auto"/>
          <w:highlight w:val="none"/>
        </w:rPr>
        <w:t>3、</w:t>
      </w:r>
      <w:r>
        <w:rPr>
          <w:rFonts w:hint="eastAsia" w:ascii="宋体" w:hAnsi="宋体"/>
          <w:color w:val="auto"/>
          <w:highlight w:val="none"/>
          <w:lang w:val="en-US" w:eastAsia="zh-CN"/>
        </w:rPr>
        <w:t>合同业绩证明材料必须能反映评分条件[合同签订日期为2020年1月1日或以后，业绩类型为市政工程检测，合同金额（若合同内容无法反映合同金额的，需提供可反映合同金额的结算资料</w:t>
      </w:r>
      <w:r>
        <w:rPr>
          <w:rFonts w:hint="eastAsia" w:ascii="宋体" w:hAnsi="宋体"/>
          <w:bCs/>
          <w:color w:val="auto"/>
          <w:highlight w:val="none"/>
          <w:lang w:val="en-US" w:eastAsia="zh-CN"/>
        </w:rPr>
        <w:t>原件扫描件</w:t>
      </w:r>
      <w:r>
        <w:rPr>
          <w:rFonts w:hint="eastAsia" w:ascii="宋体" w:hAnsi="宋体"/>
          <w:color w:val="auto"/>
          <w:highlight w:val="none"/>
          <w:lang w:val="en-US" w:eastAsia="zh-CN"/>
        </w:rPr>
        <w:t>）]，否则需同时提供合同委托方出具的书面补充情况说明文件</w:t>
      </w:r>
      <w:r>
        <w:rPr>
          <w:rFonts w:hint="eastAsia" w:ascii="宋体" w:hAnsi="宋体"/>
          <w:bCs/>
          <w:color w:val="auto"/>
          <w:highlight w:val="none"/>
          <w:lang w:val="en-US" w:eastAsia="zh-CN"/>
        </w:rPr>
        <w:t>原件扫描件</w:t>
      </w:r>
      <w:r>
        <w:rPr>
          <w:rFonts w:hint="eastAsia" w:ascii="宋体" w:hAnsi="宋体"/>
          <w:color w:val="auto"/>
          <w:highlight w:val="none"/>
          <w:lang w:val="en-US" w:eastAsia="zh-CN"/>
        </w:rPr>
        <w:t>（需加盖委托方公章，即</w:t>
      </w:r>
      <w:r>
        <w:rPr>
          <w:rFonts w:hint="eastAsia" w:ascii="宋体" w:hAnsi="宋体"/>
          <w:bCs/>
          <w:color w:val="auto"/>
          <w:highlight w:val="none"/>
          <w:lang w:val="en-US" w:eastAsia="zh-CN"/>
        </w:rPr>
        <w:t>原件扫描件</w:t>
      </w:r>
      <w:r>
        <w:rPr>
          <w:rFonts w:hint="eastAsia" w:ascii="宋体" w:hAnsi="宋体"/>
          <w:color w:val="auto"/>
          <w:highlight w:val="none"/>
          <w:lang w:val="en-US" w:eastAsia="zh-CN"/>
        </w:rPr>
        <w:t>能显示委托方公章）</w:t>
      </w:r>
      <w:r>
        <w:rPr>
          <w:rFonts w:hint="eastAsia" w:ascii="宋体" w:hAnsi="宋体"/>
          <w:color w:val="auto"/>
          <w:highlight w:val="none"/>
        </w:rPr>
        <w:t>。</w:t>
      </w:r>
    </w:p>
    <w:p w14:paraId="6AB10EFD">
      <w:pPr>
        <w:ind w:firstLine="630" w:firstLineChars="300"/>
        <w:rPr>
          <w:rFonts w:hint="eastAsia" w:ascii="宋体" w:hAnsi="宋体" w:eastAsia="宋体"/>
          <w:color w:val="auto"/>
          <w:highlight w:val="none"/>
        </w:rPr>
      </w:pPr>
      <w:r>
        <w:rPr>
          <w:rFonts w:hint="eastAsia" w:ascii="宋体" w:hAnsi="宋体" w:eastAsia="宋体"/>
          <w:color w:val="auto"/>
          <w:highlight w:val="none"/>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6436D975">
      <w:pPr>
        <w:rPr>
          <w:rFonts w:ascii="宋体" w:hAnsi="宋体"/>
          <w:color w:val="auto"/>
          <w:highlight w:val="none"/>
        </w:rPr>
      </w:pPr>
      <w:r>
        <w:rPr>
          <w:rFonts w:ascii="宋体" w:hAnsi="宋体"/>
          <w:color w:val="auto"/>
          <w:highlight w:val="none"/>
        </w:rPr>
        <w:br w:type="page"/>
      </w:r>
    </w:p>
    <w:p w14:paraId="341199BA">
      <w:pPr>
        <w:pStyle w:val="10"/>
        <w:jc w:val="center"/>
        <w:rPr>
          <w:color w:val="auto"/>
          <w:highlight w:val="none"/>
        </w:rPr>
      </w:pPr>
      <w:bookmarkStart w:id="229" w:name="_Toc10472"/>
      <w:bookmarkStart w:id="230" w:name="_Toc7227"/>
      <w:bookmarkStart w:id="231" w:name="_Toc30450"/>
      <w:bookmarkStart w:id="232" w:name="_Toc9070"/>
      <w:bookmarkStart w:id="233" w:name="_Toc22403"/>
      <w:bookmarkStart w:id="234" w:name="_Toc22933"/>
      <w:bookmarkStart w:id="235" w:name="_Toc346"/>
      <w:bookmarkStart w:id="236" w:name="_Toc31146"/>
      <w:r>
        <w:rPr>
          <w:rFonts w:hint="eastAsia"/>
          <w:color w:val="auto"/>
          <w:highlight w:val="none"/>
          <w:lang w:val="en-US" w:eastAsia="zh-CN"/>
        </w:rPr>
        <w:t>十一</w:t>
      </w:r>
      <w:r>
        <w:rPr>
          <w:rFonts w:hint="eastAsia"/>
          <w:color w:val="auto"/>
          <w:highlight w:val="none"/>
        </w:rPr>
        <w:t>、其他材料</w:t>
      </w:r>
      <w:bookmarkEnd w:id="227"/>
      <w:bookmarkEnd w:id="228"/>
      <w:bookmarkEnd w:id="229"/>
      <w:bookmarkEnd w:id="230"/>
      <w:bookmarkEnd w:id="231"/>
      <w:bookmarkEnd w:id="232"/>
      <w:bookmarkEnd w:id="233"/>
      <w:bookmarkEnd w:id="234"/>
      <w:bookmarkEnd w:id="235"/>
      <w:bookmarkEnd w:id="236"/>
    </w:p>
    <w:p w14:paraId="715E2F0F">
      <w:pPr>
        <w:spacing w:line="440" w:lineRule="exact"/>
        <w:rPr>
          <w:color w:val="auto"/>
          <w:sz w:val="20"/>
          <w:szCs w:val="20"/>
          <w:highlight w:val="none"/>
        </w:rPr>
      </w:pPr>
    </w:p>
    <w:p w14:paraId="63C51236">
      <w:pPr>
        <w:spacing w:line="440" w:lineRule="exact"/>
        <w:rPr>
          <w:rFonts w:eastAsia="黑体"/>
          <w:color w:val="auto"/>
          <w:sz w:val="20"/>
          <w:szCs w:val="20"/>
          <w:highlight w:val="none"/>
        </w:rPr>
      </w:pPr>
      <w:r>
        <w:rPr>
          <w:rFonts w:hint="eastAsia" w:ascii="宋体" w:hAnsi="宋体"/>
          <w:color w:val="auto"/>
          <w:szCs w:val="21"/>
          <w:highlight w:val="none"/>
        </w:rPr>
        <w:t>招标文件第二章投标人须知第3.1.2（</w:t>
      </w:r>
      <w:r>
        <w:rPr>
          <w:rFonts w:hint="eastAsia" w:ascii="宋体" w:hAnsi="宋体"/>
          <w:color w:val="auto"/>
          <w:szCs w:val="21"/>
          <w:highlight w:val="none"/>
          <w:lang w:val="en-US" w:eastAsia="zh-CN"/>
        </w:rPr>
        <w:t>11</w:t>
      </w:r>
      <w:r>
        <w:rPr>
          <w:rFonts w:hint="eastAsia" w:ascii="宋体" w:hAnsi="宋体"/>
          <w:color w:val="auto"/>
          <w:szCs w:val="21"/>
          <w:highlight w:val="none"/>
        </w:rPr>
        <w:t>）规定或投标人认为需提交的其他投标资料。</w:t>
      </w:r>
    </w:p>
    <w:p w14:paraId="26094273">
      <w:pPr>
        <w:pStyle w:val="10"/>
        <w:jc w:val="center"/>
        <w:outlineLvl w:val="9"/>
        <w:rPr>
          <w:rFonts w:ascii="宋体" w:hAnsi="宋体"/>
          <w:color w:val="auto"/>
          <w:szCs w:val="21"/>
          <w:highlight w:val="none"/>
        </w:rPr>
      </w:pPr>
      <w:r>
        <w:rPr>
          <w:color w:val="auto"/>
          <w:sz w:val="20"/>
          <w:highlight w:val="none"/>
        </w:rPr>
        <w:br w:type="page"/>
      </w:r>
    </w:p>
    <w:bookmarkEnd w:id="211"/>
    <w:p w14:paraId="66B45B21">
      <w:pPr>
        <w:rPr>
          <w:color w:val="auto"/>
          <w:highlight w:val="none"/>
        </w:rPr>
      </w:pPr>
    </w:p>
    <w:p w14:paraId="3D680583">
      <w:pPr>
        <w:pStyle w:val="10"/>
        <w:jc w:val="center"/>
        <w:rPr>
          <w:color w:val="auto"/>
          <w:highlight w:val="none"/>
        </w:rPr>
      </w:pPr>
      <w:bookmarkStart w:id="237" w:name="_Toc21133"/>
      <w:bookmarkStart w:id="238" w:name="_Toc14070"/>
      <w:bookmarkStart w:id="239" w:name="_Toc12347"/>
      <w:bookmarkStart w:id="240" w:name="_Toc15798"/>
      <w:bookmarkStart w:id="241" w:name="_Toc17634"/>
      <w:bookmarkStart w:id="242" w:name="_Toc18750"/>
      <w:bookmarkStart w:id="243" w:name="_Toc81756624"/>
      <w:bookmarkStart w:id="244" w:name="_Toc145431646"/>
      <w:bookmarkStart w:id="245" w:name="_Toc25323"/>
      <w:bookmarkStart w:id="246" w:name="_Toc5076"/>
      <w:bookmarkStart w:id="247" w:name="_Toc783924530"/>
      <w:r>
        <w:rPr>
          <w:rFonts w:hint="eastAsia"/>
          <w:color w:val="auto"/>
          <w:highlight w:val="none"/>
        </w:rPr>
        <w:t>第二部分   投标文件技术标格式</w:t>
      </w:r>
      <w:bookmarkEnd w:id="237"/>
      <w:bookmarkEnd w:id="238"/>
      <w:bookmarkEnd w:id="239"/>
      <w:bookmarkEnd w:id="240"/>
      <w:bookmarkEnd w:id="241"/>
      <w:bookmarkEnd w:id="242"/>
      <w:bookmarkEnd w:id="243"/>
      <w:bookmarkEnd w:id="244"/>
      <w:bookmarkEnd w:id="245"/>
      <w:bookmarkEnd w:id="246"/>
      <w:bookmarkEnd w:id="247"/>
    </w:p>
    <w:p w14:paraId="2EE36126">
      <w:pPr>
        <w:ind w:firstLine="420" w:firstLineChars="200"/>
        <w:rPr>
          <w:rFonts w:ascii="宋体" w:hAnsi="宋体"/>
          <w:color w:val="auto"/>
          <w:szCs w:val="21"/>
          <w:highlight w:val="none"/>
        </w:rPr>
      </w:pPr>
    </w:p>
    <w:p w14:paraId="3B556D81">
      <w:pPr>
        <w:spacing w:line="360" w:lineRule="auto"/>
        <w:ind w:firstLine="420" w:firstLineChars="200"/>
        <w:rPr>
          <w:color w:val="auto"/>
          <w:highlight w:val="none"/>
        </w:rPr>
      </w:pPr>
      <w:r>
        <w:rPr>
          <w:rFonts w:hint="eastAsia"/>
          <w:color w:val="auto"/>
          <w:highlight w:val="none"/>
        </w:rPr>
        <w:t>技术部分的编制要求详见第二章“投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14:paraId="3D9CA246">
      <w:pPr>
        <w:pStyle w:val="6"/>
        <w:jc w:val="left"/>
        <w:rPr>
          <w:rFonts w:hint="eastAsia"/>
          <w:color w:val="auto"/>
          <w:highlight w:val="none"/>
        </w:rPr>
      </w:pPr>
      <w:r>
        <w:rPr>
          <w:rFonts w:hint="eastAsia" w:ascii="宋体" w:hAnsi="宋体" w:cs="宋体"/>
          <w:color w:val="auto"/>
          <w:szCs w:val="21"/>
          <w:highlight w:val="none"/>
        </w:rPr>
        <w:t>投标人根据招标文件要求及实际情况编制</w:t>
      </w:r>
      <w:r>
        <w:rPr>
          <w:rFonts w:hint="eastAsia"/>
          <w:color w:val="auto"/>
          <w:highlight w:val="none"/>
        </w:rPr>
        <w:t>技术部分</w:t>
      </w:r>
      <w:r>
        <w:rPr>
          <w:rFonts w:hint="eastAsia" w:ascii="宋体" w:hAnsi="宋体" w:cs="宋体"/>
          <w:color w:val="auto"/>
          <w:szCs w:val="21"/>
          <w:highlight w:val="none"/>
        </w:rPr>
        <w:t>，</w:t>
      </w:r>
      <w:r>
        <w:rPr>
          <w:rFonts w:hint="eastAsia" w:ascii="宋体" w:hAnsi="宋体"/>
          <w:color w:val="auto"/>
          <w:highlight w:val="none"/>
        </w:rPr>
        <w:t>内容宜按照第三章评标办法前附表2-1技术标部分评审标准进行编制</w:t>
      </w:r>
      <w:r>
        <w:rPr>
          <w:rFonts w:hint="eastAsia"/>
          <w:color w:val="auto"/>
          <w:highlight w:val="none"/>
        </w:rPr>
        <w:t>。</w:t>
      </w:r>
    </w:p>
    <w:p w14:paraId="57E86848">
      <w:pPr>
        <w:jc w:val="center"/>
        <w:rPr>
          <w:rFonts w:hint="eastAsia"/>
          <w:color w:val="auto"/>
          <w:highlight w:val="none"/>
        </w:rPr>
      </w:pPr>
      <w:r>
        <w:rPr>
          <w:rFonts w:hint="eastAsia"/>
          <w:color w:val="auto"/>
          <w:highlight w:val="none"/>
        </w:rPr>
        <w:br w:type="page"/>
      </w:r>
    </w:p>
    <w:p w14:paraId="139DC33F">
      <w:pPr>
        <w:pStyle w:val="6"/>
        <w:jc w:val="center"/>
        <w:rPr>
          <w:rFonts w:hint="eastAsia" w:ascii="宋体" w:hAnsi="宋体" w:cs="Times New Roman"/>
          <w:color w:val="auto"/>
          <w:sz w:val="84"/>
          <w:highlight w:val="none"/>
        </w:rPr>
      </w:pPr>
    </w:p>
    <w:p w14:paraId="462CBA96">
      <w:pPr>
        <w:pStyle w:val="6"/>
        <w:jc w:val="center"/>
        <w:rPr>
          <w:rFonts w:hint="eastAsia" w:ascii="宋体" w:hAnsi="宋体" w:cs="Times New Roman"/>
          <w:color w:val="auto"/>
          <w:sz w:val="84"/>
          <w:highlight w:val="none"/>
        </w:rPr>
      </w:pPr>
    </w:p>
    <w:p w14:paraId="4ABD2706">
      <w:pPr>
        <w:pStyle w:val="6"/>
        <w:jc w:val="center"/>
        <w:rPr>
          <w:rFonts w:ascii="宋体" w:hAnsi="宋体" w:cs="Times New Roman"/>
          <w:color w:val="auto"/>
          <w:sz w:val="84"/>
          <w:highlight w:val="none"/>
        </w:rPr>
      </w:pPr>
      <w:r>
        <w:rPr>
          <w:rFonts w:hint="eastAsia" w:ascii="宋体" w:hAnsi="宋体" w:cs="Times New Roman"/>
          <w:color w:val="auto"/>
          <w:sz w:val="84"/>
          <w:highlight w:val="none"/>
        </w:rPr>
        <w:t>投 标 文 件</w:t>
      </w:r>
    </w:p>
    <w:p w14:paraId="4B377425">
      <w:pPr>
        <w:widowControl w:val="0"/>
        <w:spacing w:after="120"/>
        <w:ind w:left="0" w:leftChars="0"/>
        <w:jc w:val="both"/>
        <w:rPr>
          <w:rFonts w:ascii="宋体" w:hAnsi="宋体" w:eastAsia="宋体" w:cs="Times New Roman"/>
          <w:color w:val="auto"/>
          <w:kern w:val="2"/>
          <w:sz w:val="21"/>
          <w:szCs w:val="24"/>
          <w:highlight w:val="none"/>
          <w:lang w:val="en-US" w:eastAsia="zh-CN" w:bidi="ar-SA"/>
        </w:rPr>
      </w:pPr>
    </w:p>
    <w:p w14:paraId="299CA212">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3E4F8986">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3B89AB3F">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74E8C12E">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招标编号：</w:t>
      </w:r>
      <w:r>
        <w:rPr>
          <w:rFonts w:hint="eastAsia" w:ascii="宋体" w:hAnsi="宋体" w:eastAsia="宋体" w:cs="Times New Roman"/>
          <w:color w:val="auto"/>
          <w:kern w:val="2"/>
          <w:sz w:val="30"/>
          <w:szCs w:val="24"/>
          <w:highlight w:val="none"/>
          <w:u w:val="single"/>
          <w:lang w:val="en-US" w:eastAsia="zh-CN" w:bidi="ar-SA"/>
        </w:rPr>
        <w:t xml:space="preserve">                             </w:t>
      </w:r>
    </w:p>
    <w:p w14:paraId="4763360A">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项目名称：</w:t>
      </w:r>
      <w:r>
        <w:rPr>
          <w:rFonts w:hint="eastAsia" w:ascii="宋体" w:hAnsi="宋体" w:eastAsia="宋体" w:cs="Times New Roman"/>
          <w:color w:val="auto"/>
          <w:kern w:val="2"/>
          <w:sz w:val="30"/>
          <w:szCs w:val="24"/>
          <w:highlight w:val="none"/>
          <w:u w:val="single"/>
          <w:lang w:val="en-US" w:eastAsia="zh-CN" w:bidi="ar-SA"/>
        </w:rPr>
        <w:t xml:space="preserve">                             </w:t>
      </w:r>
    </w:p>
    <w:p w14:paraId="3E5186E3">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投标文件内容：</w:t>
      </w:r>
      <w:r>
        <w:rPr>
          <w:rFonts w:hint="eastAsia" w:ascii="宋体" w:hAnsi="宋体" w:eastAsia="宋体" w:cs="Times New Roman"/>
          <w:color w:val="auto"/>
          <w:kern w:val="2"/>
          <w:sz w:val="30"/>
          <w:szCs w:val="24"/>
          <w:highlight w:val="none"/>
          <w:u w:val="single"/>
          <w:lang w:val="en-US" w:eastAsia="zh-CN" w:bidi="ar-SA"/>
        </w:rPr>
        <w:t xml:space="preserve">     投标文件技术标      </w:t>
      </w:r>
    </w:p>
    <w:p w14:paraId="60560B71">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招标人：  </w:t>
      </w:r>
      <w:r>
        <w:rPr>
          <w:rFonts w:hint="eastAsia" w:ascii="宋体" w:hAnsi="宋体" w:eastAsia="宋体" w:cs="Times New Roman"/>
          <w:color w:val="auto"/>
          <w:kern w:val="2"/>
          <w:sz w:val="30"/>
          <w:szCs w:val="24"/>
          <w:highlight w:val="none"/>
          <w:u w:val="single"/>
          <w:lang w:val="en-US" w:eastAsia="zh-CN" w:bidi="ar-SA"/>
        </w:rPr>
        <w:t xml:space="preserve">                             </w:t>
      </w:r>
    </w:p>
    <w:p w14:paraId="5E724B5C">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投标人：</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Times New Roman" w:hAnsi="宋体" w:eastAsia="宋体" w:cs="宋体"/>
          <w:color w:val="auto"/>
          <w:kern w:val="2"/>
          <w:sz w:val="30"/>
          <w:szCs w:val="24"/>
          <w:highlight w:val="none"/>
          <w:u w:val="single"/>
          <w:lang w:val="en-US" w:eastAsia="zh-CN" w:bidi="ar-SA"/>
        </w:rPr>
        <w:t>（企业数字证书电子签章）</w:t>
      </w:r>
    </w:p>
    <w:p w14:paraId="0703F219">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日  期：  </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年</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月</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日</w:t>
      </w:r>
    </w:p>
    <w:p w14:paraId="128F1A56">
      <w:pPr>
        <w:spacing w:line="360" w:lineRule="auto"/>
        <w:ind w:firstLine="525" w:firstLineChars="250"/>
        <w:rPr>
          <w:rFonts w:hint="eastAsia"/>
          <w:color w:val="auto"/>
          <w:highlight w:val="none"/>
        </w:rPr>
        <w:sectPr>
          <w:pgSz w:w="11906" w:h="16838"/>
          <w:pgMar w:top="1440" w:right="1800" w:bottom="1440" w:left="1800" w:header="851" w:footer="992" w:gutter="0"/>
          <w:cols w:space="720" w:num="1"/>
          <w:docGrid w:type="lines" w:linePitch="312" w:charSpace="0"/>
        </w:sectPr>
      </w:pPr>
    </w:p>
    <w:p w14:paraId="35D3346F">
      <w:pPr>
        <w:spacing w:before="120" w:after="120" w:line="360" w:lineRule="auto"/>
        <w:jc w:val="center"/>
        <w:rPr>
          <w:rFonts w:ascii="宋体" w:hAnsi="宋体" w:eastAsia="宋体" w:cs="Times New Roman"/>
          <w:color w:val="auto"/>
          <w:kern w:val="0"/>
          <w:szCs w:val="21"/>
          <w:highlight w:val="none"/>
        </w:rPr>
      </w:pPr>
      <w:bookmarkStart w:id="248" w:name="_Toc17449_WPSOffice_Level3"/>
      <w:r>
        <w:rPr>
          <w:rFonts w:hint="eastAsia" w:ascii="宋体" w:hAnsi="宋体" w:cs="宋体"/>
          <w:b/>
          <w:color w:val="auto"/>
          <w:kern w:val="0"/>
          <w:sz w:val="30"/>
          <w:szCs w:val="30"/>
          <w:highlight w:val="none"/>
          <w:lang w:val="en-US" w:eastAsia="zh-CN"/>
        </w:rPr>
        <w:t>一、</w:t>
      </w:r>
      <w:r>
        <w:rPr>
          <w:rFonts w:hint="eastAsia" w:ascii="宋体" w:hAnsi="宋体" w:eastAsia="宋体" w:cs="宋体"/>
          <w:b/>
          <w:color w:val="auto"/>
          <w:kern w:val="0"/>
          <w:sz w:val="30"/>
          <w:szCs w:val="30"/>
          <w:highlight w:val="none"/>
          <w:lang w:val="zh-CN"/>
        </w:rPr>
        <w:t>用户需求偏离表</w:t>
      </w:r>
      <w:bookmarkEnd w:id="248"/>
    </w:p>
    <w:tbl>
      <w:tblPr>
        <w:tblStyle w:val="8"/>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14:paraId="7916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14:paraId="648E977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366" w:type="dxa"/>
            <w:gridSpan w:val="2"/>
            <w:vAlign w:val="center"/>
          </w:tcPr>
          <w:p w14:paraId="2654563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2404" w:type="dxa"/>
            <w:gridSpan w:val="3"/>
            <w:vAlign w:val="center"/>
          </w:tcPr>
          <w:p w14:paraId="0E1FDDE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3E86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14:paraId="0A8175B9">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21"/>
                <w:szCs w:val="21"/>
                <w:highlight w:val="none"/>
              </w:rPr>
            </w:pPr>
          </w:p>
        </w:tc>
        <w:tc>
          <w:tcPr>
            <w:tcW w:w="952" w:type="dxa"/>
            <w:vAlign w:val="center"/>
          </w:tcPr>
          <w:p w14:paraId="0505674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6414" w:type="dxa"/>
            <w:vAlign w:val="center"/>
          </w:tcPr>
          <w:p w14:paraId="6E7B082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722" w:type="dxa"/>
            <w:vAlign w:val="center"/>
          </w:tcPr>
          <w:p w14:paraId="3709ED6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867" w:type="dxa"/>
            <w:vAlign w:val="center"/>
          </w:tcPr>
          <w:p w14:paraId="56B3D42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815" w:type="dxa"/>
            <w:vAlign w:val="center"/>
          </w:tcPr>
          <w:p w14:paraId="51F6E71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3BD5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14:paraId="20B351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952" w:type="dxa"/>
            <w:vAlign w:val="center"/>
          </w:tcPr>
          <w:p w14:paraId="488FBAF7">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二</w:t>
            </w:r>
          </w:p>
        </w:tc>
        <w:tc>
          <w:tcPr>
            <w:tcW w:w="6414" w:type="dxa"/>
            <w:vAlign w:val="center"/>
          </w:tcPr>
          <w:p w14:paraId="72811E80">
            <w:pPr>
              <w:keepNext w:val="0"/>
              <w:keepLines w:val="0"/>
              <w:widowControl w:val="0"/>
              <w:suppressLineNumbers w:val="0"/>
              <w:wordWrap/>
              <w:autoSpaceDE w:val="0"/>
              <w:autoSpaceDN w:val="0"/>
              <w:adjustRightIn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kern w:val="0"/>
                <w:sz w:val="21"/>
                <w:szCs w:val="21"/>
                <w:highlight w:val="none"/>
              </w:rPr>
            </w:pPr>
            <w:r>
              <w:rPr>
                <w:rFonts w:hint="eastAsia" w:ascii="宋体" w:hAnsi="宋体" w:eastAsia="宋体" w:cs="Times New Roman"/>
                <w:b w:val="0"/>
                <w:bCs/>
                <w:color w:val="auto"/>
                <w:kern w:val="0"/>
                <w:sz w:val="21"/>
                <w:szCs w:val="21"/>
                <w:highlight w:val="none"/>
              </w:rPr>
              <w:t>总体服务要求</w:t>
            </w:r>
          </w:p>
        </w:tc>
        <w:tc>
          <w:tcPr>
            <w:tcW w:w="722" w:type="dxa"/>
            <w:vAlign w:val="center"/>
          </w:tcPr>
          <w:p w14:paraId="26726FE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5560966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1CFEACA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061F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47053B7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952" w:type="dxa"/>
            <w:vAlign w:val="center"/>
          </w:tcPr>
          <w:p w14:paraId="26C02C8B">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三</w:t>
            </w:r>
          </w:p>
        </w:tc>
        <w:tc>
          <w:tcPr>
            <w:tcW w:w="6414" w:type="dxa"/>
            <w:vAlign w:val="center"/>
          </w:tcPr>
          <w:p w14:paraId="5E363A58">
            <w:pPr>
              <w:keepNext w:val="0"/>
              <w:keepLines w:val="0"/>
              <w:widowControl w:val="0"/>
              <w:suppressLineNumbers w:val="0"/>
              <w:wordWrap/>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合同价款</w:t>
            </w:r>
          </w:p>
        </w:tc>
        <w:tc>
          <w:tcPr>
            <w:tcW w:w="722" w:type="dxa"/>
            <w:vAlign w:val="center"/>
          </w:tcPr>
          <w:p w14:paraId="318B569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43356B2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5EB86D8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4DD0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6E14413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952" w:type="dxa"/>
            <w:vAlign w:val="center"/>
          </w:tcPr>
          <w:p w14:paraId="045A4DE8">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黑体"/>
                <w:b w:val="0"/>
                <w:bCs/>
                <w:color w:val="auto"/>
                <w:sz w:val="21"/>
                <w:szCs w:val="21"/>
                <w:highlight w:val="none"/>
                <w:lang w:val="en-US" w:eastAsia="zh-CN"/>
              </w:rPr>
            </w:pPr>
            <w:r>
              <w:rPr>
                <w:rFonts w:hint="eastAsia" w:ascii="宋体" w:hAnsi="宋体" w:eastAsia="宋体" w:cs="黑体"/>
                <w:b w:val="0"/>
                <w:bCs/>
                <w:color w:val="auto"/>
                <w:sz w:val="21"/>
                <w:szCs w:val="21"/>
                <w:highlight w:val="none"/>
                <w:lang w:val="en-US" w:eastAsia="zh-CN"/>
              </w:rPr>
              <w:t>四</w:t>
            </w:r>
          </w:p>
        </w:tc>
        <w:tc>
          <w:tcPr>
            <w:tcW w:w="6414" w:type="dxa"/>
            <w:vAlign w:val="center"/>
          </w:tcPr>
          <w:p w14:paraId="54F88CD6">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费用支付</w:t>
            </w:r>
          </w:p>
        </w:tc>
        <w:tc>
          <w:tcPr>
            <w:tcW w:w="722" w:type="dxa"/>
            <w:vAlign w:val="center"/>
          </w:tcPr>
          <w:p w14:paraId="5375FDD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33660FF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218DB0E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3C94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58CF05A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952" w:type="dxa"/>
            <w:vAlign w:val="center"/>
          </w:tcPr>
          <w:p w14:paraId="77F987F0">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default" w:ascii="宋体" w:hAnsi="宋体" w:eastAsia="宋体" w:cs="黑体"/>
                <w:b w:val="0"/>
                <w:bCs/>
                <w:color w:val="auto"/>
                <w:sz w:val="21"/>
                <w:szCs w:val="21"/>
                <w:highlight w:val="none"/>
                <w:lang w:val="zh-CN"/>
              </w:rPr>
            </w:pPr>
            <w:r>
              <w:rPr>
                <w:rFonts w:hint="eastAsia" w:ascii="宋体" w:hAnsi="宋体" w:eastAsia="宋体" w:cs="黑体"/>
                <w:b w:val="0"/>
                <w:bCs/>
                <w:color w:val="auto"/>
                <w:sz w:val="21"/>
                <w:szCs w:val="21"/>
                <w:highlight w:val="none"/>
                <w:lang w:val="zh-CN"/>
              </w:rPr>
              <w:t>五</w:t>
            </w:r>
          </w:p>
        </w:tc>
        <w:tc>
          <w:tcPr>
            <w:tcW w:w="6414" w:type="dxa"/>
            <w:vAlign w:val="center"/>
          </w:tcPr>
          <w:p w14:paraId="4D77D2DB">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考核制度</w:t>
            </w:r>
          </w:p>
        </w:tc>
        <w:tc>
          <w:tcPr>
            <w:tcW w:w="722" w:type="dxa"/>
            <w:vAlign w:val="center"/>
          </w:tcPr>
          <w:p w14:paraId="303A610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663FA90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08EC0EB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2B49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691BA8D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52" w:type="dxa"/>
            <w:vAlign w:val="center"/>
          </w:tcPr>
          <w:p w14:paraId="55D2E3FB">
            <w:pPr>
              <w:keepNext w:val="0"/>
              <w:keepLines w:val="0"/>
              <w:widowControl w:val="0"/>
              <w:suppressLineNumbers w:val="0"/>
              <w:wordWrap/>
              <w:adjustRightInd/>
              <w:snapToGrid/>
              <w:spacing w:before="0" w:beforeAutospacing="0" w:after="0" w:afterAutospacing="0" w:line="240" w:lineRule="auto"/>
              <w:ind w:left="0" w:leftChars="0" w:right="0" w:rightChars="0"/>
              <w:jc w:val="center"/>
              <w:textAlignment w:val="auto"/>
              <w:rPr>
                <w:rFonts w:hint="eastAsia" w:ascii="宋体" w:hAnsi="宋体" w:eastAsia="宋体" w:cs="黑体"/>
                <w:b w:val="0"/>
                <w:bCs/>
                <w:color w:val="auto"/>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附件</w:t>
            </w:r>
          </w:p>
        </w:tc>
        <w:tc>
          <w:tcPr>
            <w:tcW w:w="6414" w:type="dxa"/>
            <w:vAlign w:val="center"/>
          </w:tcPr>
          <w:p w14:paraId="0318A1BD">
            <w:pPr>
              <w:keepNext w:val="0"/>
              <w:keepLines w:val="0"/>
              <w:widowControl w:val="0"/>
              <w:suppressLineNumbers w:val="0"/>
              <w:wordWrap/>
              <w:spacing w:before="0" w:beforeAutospacing="0" w:after="0" w:afterAutospacing="0" w:line="240" w:lineRule="auto"/>
              <w:ind w:left="0" w:leftChars="0" w:right="0" w:rightChars="0" w:firstLine="0" w:firstLineChars="0"/>
              <w:jc w:val="left"/>
              <w:textAlignment w:val="auto"/>
              <w:rPr>
                <w:rFonts w:hint="eastAsia"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《工程量清单计价表》</w:t>
            </w:r>
          </w:p>
        </w:tc>
        <w:tc>
          <w:tcPr>
            <w:tcW w:w="722" w:type="dxa"/>
            <w:vAlign w:val="center"/>
          </w:tcPr>
          <w:p w14:paraId="6667F3B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125E235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24054EB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bl>
    <w:p w14:paraId="43231EB7">
      <w:pPr>
        <w:spacing w:line="360" w:lineRule="auto"/>
        <w:ind w:left="0" w:leftChars="0" w:firstLine="420" w:firstLineChars="200"/>
        <w:rPr>
          <w:rFonts w:hint="eastAsia" w:ascii="Times New Roman" w:hAnsi="Times New Roman" w:eastAsia="宋体" w:cs="Times New Roman"/>
          <w:b w:val="0"/>
          <w:bCs w:val="0"/>
          <w:color w:val="auto"/>
          <w:szCs w:val="24"/>
          <w:highlight w:val="none"/>
          <w:u w:val="none"/>
        </w:rPr>
      </w:pPr>
      <w:r>
        <w:rPr>
          <w:rFonts w:hint="eastAsia" w:ascii="Times New Roman" w:hAnsi="Times New Roman" w:eastAsia="宋体" w:cs="Times New Roman"/>
          <w:color w:val="auto"/>
          <w:szCs w:val="24"/>
          <w:highlight w:val="none"/>
        </w:rPr>
        <w:t>备注：（1）</w:t>
      </w:r>
      <w:r>
        <w:rPr>
          <w:rFonts w:hint="eastAsia" w:ascii="Times New Roman" w:hAnsi="Times New Roman" w:eastAsia="宋体" w:cs="Times New Roman"/>
          <w:b w:val="0"/>
          <w:color w:val="auto"/>
          <w:szCs w:val="24"/>
          <w:highlight w:val="none"/>
          <w:u w:val="none"/>
        </w:rPr>
        <w:t>投标人应对照招标文件用户需求书的响应</w:t>
      </w:r>
      <w:r>
        <w:rPr>
          <w:rFonts w:hint="eastAsia" w:ascii="Times New Roman" w:hAnsi="Times New Roman" w:eastAsia="宋体" w:cs="Times New Roman"/>
          <w:b w:val="0"/>
          <w:color w:val="auto"/>
          <w:szCs w:val="24"/>
          <w:highlight w:val="none"/>
          <w:u w:val="none"/>
          <w:lang w:eastAsia="zh-CN"/>
        </w:rPr>
        <w:t>（</w:t>
      </w:r>
      <w:r>
        <w:rPr>
          <w:rFonts w:hint="eastAsia" w:ascii="Times New Roman" w:hAnsi="Times New Roman" w:eastAsia="宋体" w:cs="Times New Roman"/>
          <w:b w:val="0"/>
          <w:color w:val="auto"/>
          <w:szCs w:val="24"/>
          <w:highlight w:val="none"/>
          <w:u w:val="none"/>
        </w:rPr>
        <w:t>其中“一、项目概况”除外</w:t>
      </w:r>
      <w:r>
        <w:rPr>
          <w:rFonts w:hint="eastAsia" w:ascii="Times New Roman" w:hAnsi="Times New Roman" w:eastAsia="宋体" w:cs="Times New Roman"/>
          <w:b w:val="0"/>
          <w:color w:val="auto"/>
          <w:szCs w:val="24"/>
          <w:highlight w:val="none"/>
          <w:u w:val="none"/>
          <w:lang w:eastAsia="zh-CN"/>
        </w:rPr>
        <w:t>）</w:t>
      </w:r>
      <w:r>
        <w:rPr>
          <w:rFonts w:hint="eastAsia" w:ascii="Times New Roman" w:hAnsi="Times New Roman" w:eastAsia="宋体" w:cs="Times New Roman"/>
          <w:b w:val="0"/>
          <w:color w:val="auto"/>
          <w:szCs w:val="24"/>
          <w:highlight w:val="none"/>
          <w:u w:val="none"/>
        </w:rPr>
        <w:t>，逐条逐项、如实地填写“偏离情况”，</w:t>
      </w:r>
      <w:r>
        <w:rPr>
          <w:rFonts w:hint="eastAsia" w:ascii="Times New Roman" w:hAnsi="Times New Roman" w:eastAsia="宋体" w:cs="Times New Roman"/>
          <w:b w:val="0"/>
          <w:color w:val="auto"/>
          <w:kern w:val="2"/>
          <w:szCs w:val="24"/>
          <w:highlight w:val="none"/>
          <w:u w:val="none"/>
        </w:rPr>
        <w:t>若发现未填写本表，或虚假填写本表，或伪造、变造证明材料的，按无效投标文件处理</w:t>
      </w:r>
      <w:r>
        <w:rPr>
          <w:rFonts w:hint="eastAsia" w:ascii="Times New Roman" w:hAnsi="Times New Roman" w:eastAsia="宋体" w:cs="Times New Roman"/>
          <w:b w:val="0"/>
          <w:color w:val="auto"/>
          <w:szCs w:val="24"/>
          <w:highlight w:val="none"/>
          <w:u w:val="none"/>
        </w:rPr>
        <w:t>。若招标文件用户需求书中有“★”条款须逐条逐项、如实地填写“偏离情况”，未填写“★”条款以外的条款的，视为完全满足招标文件要求。</w:t>
      </w:r>
    </w:p>
    <w:p w14:paraId="22D719DD">
      <w:pPr>
        <w:spacing w:line="360" w:lineRule="auto"/>
        <w:ind w:left="0" w:leftChars="0" w:firstLine="420" w:firstLineChars="20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6318F590">
      <w:pPr>
        <w:spacing w:line="360" w:lineRule="auto"/>
        <w:ind w:left="0" w:leftChars="0" w:firstLine="420" w:firstLineChars="200"/>
        <w:rPr>
          <w:rFonts w:hint="eastAsia" w:ascii="Times New Roman" w:hAnsi="Times New Roman" w:eastAsia="宋体" w:cs="Times New Roman"/>
          <w:b w:val="0"/>
          <w:color w:val="auto"/>
          <w:kern w:val="2"/>
          <w:szCs w:val="24"/>
          <w:highlight w:val="none"/>
          <w:u w:val="none"/>
        </w:rPr>
      </w:pPr>
      <w:r>
        <w:rPr>
          <w:rFonts w:hint="eastAsia" w:ascii="Times New Roman" w:hAnsi="Times New Roman" w:eastAsia="宋体" w:cs="Times New Roman"/>
          <w:b w:val="0"/>
          <w:color w:val="auto"/>
          <w:szCs w:val="24"/>
          <w:highlight w:val="none"/>
        </w:rPr>
        <w:t>（3）</w:t>
      </w:r>
      <w:r>
        <w:rPr>
          <w:rFonts w:hint="eastAsia" w:ascii="Times New Roman" w:hAnsi="Times New Roman" w:eastAsia="宋体" w:cs="Times New Roman"/>
          <w:b w:val="0"/>
          <w:color w:val="auto"/>
          <w:kern w:val="2"/>
          <w:szCs w:val="24"/>
          <w:highlight w:val="none"/>
          <w:u w:val="none"/>
        </w:rPr>
        <w:t>应逐条</w:t>
      </w:r>
      <w:r>
        <w:rPr>
          <w:rFonts w:hint="eastAsia" w:ascii="Times New Roman" w:hAnsi="Times New Roman" w:eastAsia="宋体" w:cs="Times New Roman"/>
          <w:b w:val="0"/>
          <w:color w:val="auto"/>
          <w:szCs w:val="24"/>
          <w:highlight w:val="none"/>
          <w:u w:val="none"/>
        </w:rPr>
        <w:t>逐项</w:t>
      </w:r>
      <w:r>
        <w:rPr>
          <w:rFonts w:hint="eastAsia" w:ascii="Times New Roman" w:hAnsi="Times New Roman" w:eastAsia="宋体" w:cs="Times New Roman"/>
          <w:b w:val="0"/>
          <w:color w:val="auto"/>
          <w:kern w:val="2"/>
          <w:szCs w:val="24"/>
          <w:highlight w:val="none"/>
          <w:u w:val="non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Times New Roman" w:hAnsi="Times New Roman" w:eastAsia="宋体" w:cs="Times New Roman"/>
          <w:b w:val="0"/>
          <w:color w:val="auto"/>
          <w:kern w:val="2"/>
          <w:szCs w:val="24"/>
          <w:highlight w:val="none"/>
          <w:u w:val="none"/>
          <w:lang w:val="en-US" w:eastAsia="zh-CN"/>
        </w:rPr>
        <w:t>服务能力</w:t>
      </w:r>
      <w:r>
        <w:rPr>
          <w:rFonts w:hint="eastAsia" w:ascii="Times New Roman" w:hAnsi="Times New Roman" w:eastAsia="宋体" w:cs="Times New Roman"/>
          <w:b w:val="0"/>
          <w:color w:val="auto"/>
          <w:kern w:val="2"/>
          <w:szCs w:val="24"/>
          <w:highlight w:val="none"/>
          <w:u w:val="none"/>
        </w:rPr>
        <w:t>的技术支持资料作为本表的附件，并在本偏离表“对应证明材料页码”项内注明其在投标文件中的具体页码。</w:t>
      </w:r>
    </w:p>
    <w:p w14:paraId="1318A1A9">
      <w:pPr>
        <w:spacing w:line="360" w:lineRule="auto"/>
        <w:ind w:firstLine="420" w:firstLineChars="200"/>
        <w:rPr>
          <w:rFonts w:hint="eastAsia" w:ascii="Times New Roman" w:hAnsi="Times New Roman" w:eastAsia="宋体" w:cs="Times New Roman"/>
          <w:color w:val="auto"/>
          <w:szCs w:val="24"/>
          <w:highlight w:val="none"/>
        </w:rPr>
      </w:pPr>
      <w:r>
        <w:rPr>
          <w:rFonts w:hint="eastAsia" w:ascii="Times New Roman" w:hAnsi="Times New Roman" w:eastAsia="宋体" w:cs="Times New Roman"/>
          <w:b w:val="0"/>
          <w:color w:val="auto"/>
          <w:szCs w:val="24"/>
          <w:highlight w:val="none"/>
        </w:rPr>
        <w:t>（4）</w:t>
      </w:r>
      <w:r>
        <w:rPr>
          <w:rFonts w:hint="eastAsia" w:ascii="Times New Roman" w:hAnsi="Times New Roman" w:eastAsia="宋体" w:cs="Times New Roman"/>
          <w:b w:val="0"/>
          <w:color w:val="auto"/>
          <w:kern w:val="2"/>
          <w:szCs w:val="24"/>
          <w:highlight w:val="none"/>
          <w:u w:val="none"/>
        </w:rPr>
        <w:t>凡标有“★”的地方均被视为重要的技术指标要求或性能要求。投标人要特别加以注意，必须对此回答并完全满足这些要求，否则若有一项带“★”的指标未响应或不满足，将按无效投标处</w:t>
      </w:r>
      <w:r>
        <w:rPr>
          <w:rFonts w:hint="eastAsia" w:ascii="Times New Roman" w:hAnsi="Times New Roman" w:eastAsia="宋体" w:cs="Times New Roman"/>
          <w:b w:val="0"/>
          <w:bCs w:val="0"/>
          <w:color w:val="auto"/>
          <w:kern w:val="2"/>
          <w:szCs w:val="24"/>
          <w:highlight w:val="none"/>
          <w:u w:val="none"/>
        </w:rPr>
        <w:t>理</w:t>
      </w:r>
      <w:r>
        <w:rPr>
          <w:rFonts w:hint="eastAsia" w:ascii="Times New Roman" w:hAnsi="Times New Roman" w:eastAsia="宋体" w:cs="Times New Roman"/>
          <w:b w:val="0"/>
          <w:bCs w:val="0"/>
          <w:color w:val="auto"/>
          <w:kern w:val="2"/>
          <w:sz w:val="21"/>
          <w:szCs w:val="24"/>
          <w:highlight w:val="none"/>
          <w:u w:val="none"/>
          <w:lang w:val="zh-CN"/>
        </w:rPr>
        <w:t>。</w:t>
      </w:r>
    </w:p>
    <w:p w14:paraId="55DCCA54">
      <w:pPr>
        <w:autoSpaceDE/>
        <w:autoSpaceDN/>
        <w:adjustRightInd/>
        <w:spacing w:line="360" w:lineRule="auto"/>
        <w:ind w:firstLine="420" w:firstLineChars="200"/>
        <w:rPr>
          <w:rFonts w:hint="eastAsia"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 xml:space="preserve">                                               投标人：（</w:t>
      </w:r>
      <w:r>
        <w:rPr>
          <w:rFonts w:hint="eastAsia" w:ascii="Times New Roman" w:hAnsi="Times New Roman" w:eastAsia="宋体" w:cs="Times New Roman"/>
          <w:color w:val="auto"/>
          <w:szCs w:val="24"/>
          <w:highlight w:val="none"/>
          <w:lang w:val="zh-CN"/>
        </w:rPr>
        <w:t>加盖投标人法人公章</w:t>
      </w:r>
      <w:r>
        <w:rPr>
          <w:rFonts w:hint="eastAsia" w:ascii="Times New Roman" w:hAnsi="Times New Roman" w:eastAsia="宋体" w:cs="Times New Roman"/>
          <w:color w:val="auto"/>
          <w:kern w:val="2"/>
          <w:szCs w:val="24"/>
          <w:highlight w:val="none"/>
        </w:rPr>
        <w:t>）</w:t>
      </w:r>
    </w:p>
    <w:p w14:paraId="3519F8F8">
      <w:pPr>
        <w:autoSpaceDE/>
        <w:autoSpaceDN/>
        <w:adjustRightInd/>
        <w:spacing w:line="360" w:lineRule="auto"/>
        <w:ind w:left="0" w:leftChars="0" w:firstLine="420" w:firstLineChars="200"/>
        <w:jc w:val="left"/>
        <w:rPr>
          <w:rFonts w:hint="eastAsia"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 xml:space="preserve">                                               日  期：   年  月  日</w:t>
      </w:r>
    </w:p>
    <w:p w14:paraId="65E742C7">
      <w:pPr>
        <w:rPr>
          <w:rFonts w:hint="default" w:ascii="Times New Roman" w:hAnsi="Times New Roman" w:eastAsia="宋体" w:cs="Times New Roman"/>
          <w:b w:val="0"/>
          <w:color w:val="auto"/>
          <w:kern w:val="2"/>
          <w:sz w:val="21"/>
          <w:szCs w:val="24"/>
          <w:highlight w:val="none"/>
          <w:lang w:val="en-US" w:eastAsia="zh-CN"/>
        </w:rPr>
      </w:pPr>
    </w:p>
    <w:p w14:paraId="7DFC4401">
      <w:pPr>
        <w:spacing w:line="360" w:lineRule="auto"/>
        <w:jc w:val="center"/>
        <w:rPr>
          <w:rFonts w:hint="eastAsia" w:ascii="宋体" w:hAnsi="宋体" w:eastAsia="宋体" w:cs="宋体"/>
          <w:b/>
          <w:bCs/>
          <w:color w:val="auto"/>
          <w:kern w:val="2"/>
          <w:sz w:val="30"/>
          <w:szCs w:val="30"/>
          <w:highlight w:val="none"/>
          <w:lang w:val="zh-CN"/>
        </w:rPr>
      </w:pPr>
    </w:p>
    <w:p w14:paraId="691F57EC">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cs="宋体"/>
          <w:b/>
          <w:bCs/>
          <w:color w:val="auto"/>
          <w:kern w:val="2"/>
          <w:sz w:val="30"/>
          <w:szCs w:val="30"/>
          <w:highlight w:val="none"/>
          <w:lang w:val="en-US" w:eastAsia="zh-CN"/>
        </w:rPr>
        <w:t>二、</w:t>
      </w:r>
      <w:r>
        <w:rPr>
          <w:rFonts w:hint="eastAsia" w:ascii="宋体" w:hAnsi="宋体" w:eastAsia="宋体" w:cs="宋体"/>
          <w:b/>
          <w:bCs/>
          <w:color w:val="auto"/>
          <w:kern w:val="2"/>
          <w:sz w:val="30"/>
          <w:szCs w:val="30"/>
          <w:highlight w:val="none"/>
          <w:lang w:val="zh-CN"/>
        </w:rPr>
        <w:t>承诺书</w:t>
      </w:r>
    </w:p>
    <w:tbl>
      <w:tblPr>
        <w:tblStyle w:val="8"/>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4"/>
        <w:gridCol w:w="2979"/>
      </w:tblGrid>
      <w:tr w14:paraId="1B5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3177" w:type="pct"/>
            <w:vAlign w:val="center"/>
          </w:tcPr>
          <w:p w14:paraId="5BDCC9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822" w:type="pct"/>
            <w:vAlign w:val="center"/>
          </w:tcPr>
          <w:p w14:paraId="5B9274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具体参数</w:t>
            </w:r>
          </w:p>
        </w:tc>
      </w:tr>
      <w:tr w14:paraId="34D5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776400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color w:val="auto"/>
                <w:szCs w:val="21"/>
                <w:highlight w:val="none"/>
                <w:lang w:eastAsia="zh-CN"/>
              </w:rPr>
              <w:t>检测成果的准确性</w:t>
            </w:r>
          </w:p>
        </w:tc>
        <w:tc>
          <w:tcPr>
            <w:tcW w:w="1822" w:type="pct"/>
            <w:vAlign w:val="center"/>
          </w:tcPr>
          <w:p w14:paraId="35B482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r w14:paraId="5A45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4ACD37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接到招标人电话通知后</w:t>
            </w:r>
            <w:r>
              <w:rPr>
                <w:rFonts w:hint="eastAsia" w:ascii="宋体" w:hAnsi="宋体" w:eastAsia="宋体" w:cs="宋体"/>
                <w:color w:val="auto"/>
                <w:sz w:val="21"/>
                <w:szCs w:val="21"/>
                <w:highlight w:val="none"/>
                <w:lang w:val="zh-CN"/>
              </w:rPr>
              <w:t>机械设备、人员</w:t>
            </w:r>
            <w:r>
              <w:rPr>
                <w:rFonts w:hint="eastAsia" w:ascii="宋体" w:hAnsi="宋体" w:eastAsia="宋体" w:cs="宋体"/>
                <w:color w:val="auto"/>
                <w:sz w:val="21"/>
                <w:szCs w:val="21"/>
                <w:highlight w:val="none"/>
              </w:rPr>
              <w:t>进场服务</w:t>
            </w:r>
            <w:r>
              <w:rPr>
                <w:rFonts w:hint="eastAsia" w:ascii="宋体" w:hAnsi="宋体" w:cs="宋体"/>
                <w:color w:val="auto"/>
                <w:sz w:val="21"/>
                <w:szCs w:val="21"/>
                <w:highlight w:val="none"/>
                <w:lang w:val="en-US" w:eastAsia="zh-CN"/>
              </w:rPr>
              <w:t>时间</w:t>
            </w:r>
          </w:p>
        </w:tc>
        <w:tc>
          <w:tcPr>
            <w:tcW w:w="1822" w:type="pct"/>
            <w:vAlign w:val="center"/>
          </w:tcPr>
          <w:p w14:paraId="1B099E4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14:paraId="386B30D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0FD844B4">
      <w:pPr>
        <w:numPr>
          <w:ilvl w:val="-1"/>
          <w:numId w:val="0"/>
        </w:num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对于本承诺，如中标人后期未能做到，视为同意将其行为予以公示，且招标人有权将中标人纳入</w:t>
      </w:r>
      <w:r>
        <w:rPr>
          <w:rFonts w:hint="eastAsia" w:ascii="宋体" w:hAnsi="宋体" w:cs="宋体"/>
          <w:b w:val="0"/>
          <w:bCs w:val="0"/>
          <w:color w:val="auto"/>
          <w:sz w:val="21"/>
          <w:szCs w:val="21"/>
          <w:highlight w:val="none"/>
          <w:lang w:eastAsia="zh-CN"/>
        </w:rPr>
        <w:t>东莞市水务环境投资控股集团有限公司</w:t>
      </w:r>
      <w:r>
        <w:rPr>
          <w:rFonts w:hint="eastAsia" w:ascii="宋体" w:hAnsi="宋体" w:eastAsia="宋体" w:cs="宋体"/>
          <w:b w:val="0"/>
          <w:bCs w:val="0"/>
          <w:color w:val="auto"/>
          <w:sz w:val="21"/>
          <w:szCs w:val="21"/>
          <w:highlight w:val="none"/>
        </w:rPr>
        <w:t>（含其全资子公司、控股公司、由其管理的参股公司）招标、采购、征集供应商或合作方采购“黑名单”中。</w:t>
      </w:r>
    </w:p>
    <w:p w14:paraId="57BFA988">
      <w:pPr>
        <w:spacing w:line="360" w:lineRule="auto"/>
        <w:ind w:firstLine="525" w:firstLineChars="250"/>
        <w:rPr>
          <w:rFonts w:hint="eastAsia"/>
          <w:color w:val="auto"/>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）本表承诺事项若与投标文件其他地方表述不一致的，以本承诺表为准。</w:t>
      </w:r>
    </w:p>
    <w:p w14:paraId="497BC0D8">
      <w:pPr>
        <w:spacing w:line="360" w:lineRule="auto"/>
        <w:ind w:firstLine="0" w:firstLineChars="0"/>
        <w:jc w:val="cente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三、检测方案</w:t>
      </w:r>
    </w:p>
    <w:p w14:paraId="7FFF29C6">
      <w:pPr>
        <w:spacing w:line="360" w:lineRule="auto"/>
        <w:ind w:firstLine="0" w:firstLineChars="0"/>
        <w:jc w:val="cente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（投标人自行编写）</w:t>
      </w:r>
    </w:p>
    <w:p w14:paraId="3CF5B9A2">
      <w:pP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br w:type="page"/>
      </w:r>
    </w:p>
    <w:p w14:paraId="7A07027C">
      <w:pPr>
        <w:spacing w:line="360" w:lineRule="auto"/>
        <w:ind w:firstLine="0" w:firstLineChars="0"/>
        <w:jc w:val="cente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四、检测设备</w:t>
      </w:r>
    </w:p>
    <w:p w14:paraId="68E1EA7F">
      <w:pP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br w:type="page"/>
      </w:r>
    </w:p>
    <w:p w14:paraId="599E756C">
      <w:pPr>
        <w:spacing w:line="360" w:lineRule="auto"/>
        <w:ind w:firstLine="0" w:firstLineChars="0"/>
        <w:jc w:val="center"/>
        <w:rPr>
          <w:rFonts w:hint="default"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五、检测场所及环境</w:t>
      </w:r>
    </w:p>
    <w:p w14:paraId="7A71E6F4">
      <w:pPr>
        <w:pStyle w:val="6"/>
        <w:rPr>
          <w:color w:val="auto"/>
          <w:highlight w:val="none"/>
        </w:rPr>
      </w:pPr>
    </w:p>
    <w:p w14:paraId="0D36ED3C">
      <w:pPr>
        <w:pStyle w:val="6"/>
        <w:rPr>
          <w:color w:val="auto"/>
          <w:highlight w:val="none"/>
        </w:rPr>
      </w:pPr>
    </w:p>
    <w:p w14:paraId="525223AD">
      <w:pPr>
        <w:rPr>
          <w:color w:val="auto"/>
          <w:highlight w:val="none"/>
        </w:rPr>
      </w:pPr>
    </w:p>
    <w:p w14:paraId="0D3A9EF4">
      <w:pPr>
        <w:pStyle w:val="5"/>
        <w:rPr>
          <w:color w:val="auto"/>
          <w:highlight w:val="none"/>
        </w:rPr>
      </w:pPr>
    </w:p>
    <w:p w14:paraId="373E1D0D">
      <w:pPr>
        <w:pStyle w:val="6"/>
        <w:rPr>
          <w:color w:val="auto"/>
          <w:highlight w:val="none"/>
        </w:rPr>
      </w:pPr>
    </w:p>
    <w:p w14:paraId="7D6690EC">
      <w:pPr>
        <w:rPr>
          <w:color w:val="auto"/>
          <w:highlight w:val="none"/>
        </w:rPr>
      </w:pPr>
    </w:p>
    <w:p w14:paraId="727A6309">
      <w:pPr>
        <w:pStyle w:val="5"/>
        <w:rPr>
          <w:color w:val="auto"/>
          <w:highlight w:val="none"/>
        </w:rPr>
      </w:pPr>
    </w:p>
    <w:p w14:paraId="742B46D4">
      <w:pPr>
        <w:pStyle w:val="6"/>
        <w:rPr>
          <w:color w:val="auto"/>
          <w:highlight w:val="none"/>
        </w:rPr>
      </w:pPr>
    </w:p>
    <w:p w14:paraId="280325AE">
      <w:pPr>
        <w:rPr>
          <w:color w:val="auto"/>
          <w:highlight w:val="none"/>
        </w:rPr>
      </w:pPr>
    </w:p>
    <w:p w14:paraId="29D51F15">
      <w:pPr>
        <w:widowControl/>
        <w:spacing w:line="360" w:lineRule="auto"/>
        <w:jc w:val="left"/>
        <w:rPr>
          <w:rFonts w:ascii="宋体" w:hAnsi="宋体"/>
          <w:color w:val="auto"/>
          <w:szCs w:val="21"/>
          <w:highlight w:val="none"/>
        </w:rPr>
      </w:pPr>
    </w:p>
    <w:p w14:paraId="23CD9D7C">
      <w:pPr>
        <w:pStyle w:val="6"/>
        <w:spacing w:line="360" w:lineRule="auto"/>
        <w:ind w:left="0" w:leftChars="0"/>
        <w:rPr>
          <w:rFonts w:ascii="宋体" w:hAnsi="宋体"/>
          <w:color w:val="auto"/>
          <w:szCs w:val="21"/>
          <w:highlight w:val="none"/>
        </w:rPr>
      </w:pPr>
    </w:p>
    <w:p w14:paraId="2F9CF46D">
      <w:pPr>
        <w:rPr>
          <w:rFonts w:hint="eastAsia"/>
          <w:color w:val="auto"/>
          <w:highlight w:val="none"/>
        </w:rPr>
      </w:pPr>
      <w:bookmarkStart w:id="249" w:name="_Toc145431647"/>
      <w:bookmarkStart w:id="250" w:name="_Toc81756629"/>
      <w:bookmarkStart w:id="251" w:name="_Toc1592849557"/>
      <w:bookmarkStart w:id="252" w:name="_Toc32352"/>
      <w:r>
        <w:rPr>
          <w:rFonts w:hint="eastAsia"/>
          <w:color w:val="auto"/>
          <w:highlight w:val="none"/>
        </w:rPr>
        <w:br w:type="page"/>
      </w:r>
    </w:p>
    <w:p w14:paraId="6B0DA578">
      <w:pPr>
        <w:widowControl/>
        <w:spacing w:line="360" w:lineRule="auto"/>
        <w:jc w:val="left"/>
        <w:rPr>
          <w:rFonts w:hint="default" w:ascii="宋体" w:hAnsi="宋体"/>
          <w:color w:val="auto"/>
          <w:szCs w:val="21"/>
          <w:highlight w:val="none"/>
        </w:rPr>
      </w:pPr>
    </w:p>
    <w:p w14:paraId="2A47784B">
      <w:pPr>
        <w:widowControl/>
        <w:spacing w:line="360" w:lineRule="auto"/>
        <w:jc w:val="left"/>
        <w:rPr>
          <w:rFonts w:hint="default" w:ascii="宋体" w:hAnsi="宋体"/>
          <w:color w:val="auto"/>
          <w:szCs w:val="21"/>
          <w:highlight w:val="none"/>
        </w:rPr>
      </w:pPr>
    </w:p>
    <w:p w14:paraId="157BB24B">
      <w:pPr>
        <w:widowControl/>
        <w:spacing w:line="360" w:lineRule="auto"/>
        <w:jc w:val="left"/>
        <w:rPr>
          <w:rFonts w:hint="default" w:ascii="宋体" w:hAnsi="宋体"/>
          <w:color w:val="auto"/>
          <w:szCs w:val="21"/>
          <w:highlight w:val="none"/>
        </w:rPr>
      </w:pPr>
    </w:p>
    <w:p w14:paraId="290DF705">
      <w:pPr>
        <w:widowControl/>
        <w:spacing w:line="360" w:lineRule="auto"/>
        <w:jc w:val="left"/>
        <w:rPr>
          <w:rFonts w:hint="default" w:ascii="宋体" w:hAnsi="宋体"/>
          <w:color w:val="auto"/>
          <w:szCs w:val="21"/>
          <w:highlight w:val="none"/>
        </w:rPr>
      </w:pPr>
    </w:p>
    <w:p w14:paraId="7A4C1DAC">
      <w:pPr>
        <w:widowControl/>
        <w:spacing w:line="360" w:lineRule="auto"/>
        <w:jc w:val="left"/>
        <w:rPr>
          <w:rFonts w:hint="default" w:ascii="宋体" w:hAnsi="宋体"/>
          <w:color w:val="auto"/>
          <w:szCs w:val="21"/>
          <w:highlight w:val="none"/>
        </w:rPr>
      </w:pPr>
    </w:p>
    <w:p w14:paraId="4E086B8E">
      <w:pPr>
        <w:widowControl/>
        <w:spacing w:line="360" w:lineRule="auto"/>
        <w:jc w:val="left"/>
        <w:rPr>
          <w:rFonts w:hint="eastAsia"/>
          <w:color w:val="auto"/>
          <w:highlight w:val="none"/>
        </w:rPr>
      </w:pPr>
    </w:p>
    <w:p w14:paraId="7E1BFDFD">
      <w:pPr>
        <w:pStyle w:val="10"/>
        <w:jc w:val="center"/>
        <w:rPr>
          <w:color w:val="auto"/>
          <w:highlight w:val="none"/>
        </w:rPr>
      </w:pPr>
      <w:bookmarkStart w:id="253" w:name="_Toc15002"/>
      <w:bookmarkStart w:id="254" w:name="_Toc30642"/>
      <w:bookmarkStart w:id="255" w:name="_Toc63"/>
      <w:bookmarkStart w:id="256" w:name="_Toc9862"/>
      <w:bookmarkStart w:id="257" w:name="_Toc8013"/>
      <w:bookmarkStart w:id="258" w:name="_Toc19847"/>
      <w:bookmarkStart w:id="259" w:name="_Toc17108"/>
      <w:r>
        <w:rPr>
          <w:rFonts w:hint="eastAsia"/>
          <w:color w:val="auto"/>
          <w:highlight w:val="none"/>
        </w:rPr>
        <w:t>第三部分   报价信封</w:t>
      </w:r>
      <w:bookmarkEnd w:id="249"/>
      <w:bookmarkEnd w:id="250"/>
      <w:bookmarkEnd w:id="251"/>
      <w:bookmarkEnd w:id="252"/>
      <w:bookmarkEnd w:id="253"/>
      <w:bookmarkEnd w:id="254"/>
      <w:bookmarkEnd w:id="255"/>
      <w:bookmarkEnd w:id="256"/>
      <w:bookmarkEnd w:id="257"/>
      <w:bookmarkEnd w:id="258"/>
      <w:bookmarkEnd w:id="259"/>
    </w:p>
    <w:p w14:paraId="4CE1F472">
      <w:pPr>
        <w:pStyle w:val="6"/>
        <w:spacing w:line="360" w:lineRule="auto"/>
        <w:ind w:left="0" w:leftChars="0"/>
        <w:rPr>
          <w:rFonts w:ascii="宋体" w:hAnsi="宋体"/>
          <w:color w:val="auto"/>
          <w:szCs w:val="21"/>
          <w:highlight w:val="none"/>
        </w:rPr>
      </w:pPr>
    </w:p>
    <w:p w14:paraId="4611DC93">
      <w:pPr>
        <w:pStyle w:val="6"/>
        <w:spacing w:line="360" w:lineRule="auto"/>
        <w:ind w:left="0" w:leftChars="0"/>
        <w:rPr>
          <w:rFonts w:ascii="宋体" w:hAnsi="宋体"/>
          <w:color w:val="auto"/>
          <w:szCs w:val="21"/>
          <w:highlight w:val="none"/>
        </w:rPr>
      </w:pPr>
    </w:p>
    <w:p w14:paraId="79CCF24B">
      <w:pPr>
        <w:pStyle w:val="6"/>
        <w:spacing w:line="360" w:lineRule="auto"/>
        <w:ind w:left="0" w:leftChars="0"/>
        <w:rPr>
          <w:rFonts w:ascii="宋体" w:hAnsi="宋体"/>
          <w:color w:val="auto"/>
          <w:szCs w:val="21"/>
          <w:highlight w:val="none"/>
        </w:rPr>
      </w:pPr>
    </w:p>
    <w:p w14:paraId="5102DB22">
      <w:pPr>
        <w:pStyle w:val="6"/>
        <w:spacing w:line="360" w:lineRule="auto"/>
        <w:ind w:left="0" w:leftChars="0"/>
        <w:rPr>
          <w:rFonts w:ascii="宋体" w:hAnsi="宋体"/>
          <w:color w:val="auto"/>
          <w:szCs w:val="21"/>
          <w:highlight w:val="none"/>
        </w:rPr>
      </w:pPr>
    </w:p>
    <w:p w14:paraId="6B09F4B4">
      <w:pPr>
        <w:pStyle w:val="6"/>
        <w:spacing w:line="360" w:lineRule="auto"/>
        <w:ind w:left="0" w:leftChars="0"/>
        <w:rPr>
          <w:rFonts w:ascii="宋体" w:hAnsi="宋体"/>
          <w:color w:val="auto"/>
          <w:szCs w:val="21"/>
          <w:highlight w:val="none"/>
        </w:rPr>
      </w:pPr>
    </w:p>
    <w:p w14:paraId="11A665D2">
      <w:pPr>
        <w:pStyle w:val="6"/>
        <w:spacing w:line="360" w:lineRule="auto"/>
        <w:ind w:left="0" w:leftChars="0"/>
        <w:rPr>
          <w:rFonts w:ascii="宋体" w:hAnsi="宋体"/>
          <w:color w:val="auto"/>
          <w:szCs w:val="21"/>
          <w:highlight w:val="none"/>
        </w:rPr>
      </w:pPr>
    </w:p>
    <w:p w14:paraId="60537F92">
      <w:pPr>
        <w:pStyle w:val="6"/>
        <w:spacing w:line="360" w:lineRule="auto"/>
        <w:ind w:left="0" w:leftChars="0"/>
        <w:rPr>
          <w:rFonts w:ascii="宋体" w:hAnsi="宋体"/>
          <w:color w:val="auto"/>
          <w:szCs w:val="21"/>
          <w:highlight w:val="none"/>
        </w:rPr>
      </w:pPr>
    </w:p>
    <w:p w14:paraId="3CBB4169">
      <w:pPr>
        <w:pStyle w:val="6"/>
        <w:spacing w:line="360" w:lineRule="auto"/>
        <w:ind w:left="0" w:leftChars="0"/>
        <w:rPr>
          <w:rFonts w:ascii="宋体" w:hAnsi="宋体"/>
          <w:color w:val="auto"/>
          <w:szCs w:val="21"/>
          <w:highlight w:val="none"/>
        </w:rPr>
      </w:pPr>
    </w:p>
    <w:p w14:paraId="257F2D4F">
      <w:pPr>
        <w:pStyle w:val="6"/>
        <w:spacing w:line="360" w:lineRule="auto"/>
        <w:ind w:left="0" w:leftChars="0"/>
        <w:rPr>
          <w:rFonts w:ascii="宋体" w:hAnsi="宋体"/>
          <w:color w:val="auto"/>
          <w:szCs w:val="21"/>
          <w:highlight w:val="none"/>
        </w:rPr>
      </w:pPr>
    </w:p>
    <w:p w14:paraId="2BC98A89">
      <w:pPr>
        <w:pStyle w:val="6"/>
        <w:spacing w:line="360" w:lineRule="auto"/>
        <w:ind w:left="0" w:leftChars="0"/>
        <w:rPr>
          <w:rFonts w:ascii="宋体" w:hAnsi="宋体"/>
          <w:color w:val="auto"/>
          <w:szCs w:val="21"/>
          <w:highlight w:val="none"/>
        </w:rPr>
      </w:pPr>
    </w:p>
    <w:p w14:paraId="4848498F">
      <w:pPr>
        <w:pStyle w:val="6"/>
        <w:spacing w:line="360" w:lineRule="auto"/>
        <w:ind w:left="0" w:leftChars="0"/>
        <w:jc w:val="left"/>
        <w:rPr>
          <w:rFonts w:ascii="宋体" w:hAnsi="宋体"/>
          <w:color w:val="auto"/>
          <w:szCs w:val="21"/>
          <w:highlight w:val="none"/>
        </w:rPr>
      </w:pPr>
    </w:p>
    <w:p w14:paraId="4DCF6A0C">
      <w:pPr>
        <w:pStyle w:val="6"/>
        <w:spacing w:line="360" w:lineRule="auto"/>
        <w:ind w:left="0" w:leftChars="0"/>
        <w:jc w:val="left"/>
        <w:rPr>
          <w:rFonts w:ascii="宋体" w:hAnsi="宋体"/>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rPr>
        <w:t>报价信封由投标人在使用电子标书制作软件编制并生成。</w:t>
      </w:r>
      <w:r>
        <w:rPr>
          <w:rFonts w:hint="eastAsia" w:ascii="宋体" w:hAnsi="宋体" w:cs="宋体"/>
          <w:color w:val="auto"/>
          <w:highlight w:val="none"/>
        </w:rPr>
        <w:t>报价信封的编制要求详见第二章“投标人须知”第3.7款。</w:t>
      </w:r>
      <w:r>
        <w:rPr>
          <w:rFonts w:hint="eastAsia" w:ascii="宋体" w:hAnsi="宋体" w:cs="宋体"/>
          <w:color w:val="auto"/>
          <w:szCs w:val="21"/>
          <w:highlight w:val="none"/>
        </w:rPr>
        <w:t>由投标人按格式要求进行</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，联合体投标的由联合体牵头人进行</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bookmarkEnd w:id="6"/>
      <w:r>
        <w:rPr>
          <w:rFonts w:ascii="宋体" w:hAnsi="宋体"/>
          <w:color w:val="auto"/>
          <w:szCs w:val="21"/>
          <w:highlight w:val="none"/>
        </w:rPr>
        <w:br w:type="page"/>
      </w:r>
    </w:p>
    <w:p w14:paraId="453B4699">
      <w:pPr>
        <w:pStyle w:val="3"/>
        <w:bidi w:val="0"/>
        <w:rPr>
          <w:color w:val="auto"/>
          <w:highlight w:val="none"/>
          <w:lang w:val="en-US" w:eastAsia="zh-CN"/>
        </w:rPr>
      </w:pPr>
      <w:bookmarkStart w:id="260" w:name="_Toc5017"/>
      <w:bookmarkStart w:id="261" w:name="_Toc4436"/>
      <w:bookmarkStart w:id="262" w:name="_Toc32234"/>
      <w:bookmarkStart w:id="263" w:name="_Toc30319"/>
      <w:bookmarkStart w:id="264" w:name="_Toc81756631"/>
      <w:bookmarkStart w:id="265" w:name="_Toc81045551"/>
      <w:bookmarkStart w:id="266" w:name="_Toc16323"/>
      <w:bookmarkStart w:id="267" w:name="_Toc28723"/>
      <w:bookmarkStart w:id="268" w:name="_Toc30677"/>
      <w:bookmarkStart w:id="269" w:name="_Toc18825"/>
      <w:bookmarkStart w:id="270" w:name="_Toc19607"/>
      <w:bookmarkStart w:id="271" w:name="_Toc15017"/>
      <w:bookmarkStart w:id="272" w:name="_Toc6834"/>
      <w:r>
        <w:rPr>
          <w:rFonts w:hint="eastAsia"/>
          <w:color w:val="auto"/>
          <w:highlight w:val="none"/>
          <w:lang w:val="en-US" w:eastAsia="zh-CN"/>
        </w:rPr>
        <w:t>第四部分   投标文件公示表格【综合评估法适用】</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75B83557">
      <w:pPr>
        <w:widowControl w:val="0"/>
        <w:spacing w:after="120" w:line="360" w:lineRule="auto"/>
        <w:ind w:left="0" w:leftChars="0"/>
        <w:jc w:val="both"/>
        <w:rPr>
          <w:rFonts w:ascii="宋体" w:hAnsi="宋体" w:eastAsia="宋体" w:cs="Times New Roman"/>
          <w:b/>
          <w:color w:val="auto"/>
          <w:kern w:val="2"/>
          <w:sz w:val="21"/>
          <w:szCs w:val="21"/>
          <w:highlight w:val="none"/>
          <w:lang w:val="en-US" w:eastAsia="zh-CN" w:bidi="ar-SA"/>
        </w:rPr>
      </w:pPr>
    </w:p>
    <w:p w14:paraId="1C98323D">
      <w:pPr>
        <w:widowControl w:val="0"/>
        <w:spacing w:after="120" w:line="360" w:lineRule="auto"/>
        <w:ind w:left="0" w:leftChars="0"/>
        <w:jc w:val="both"/>
        <w:rPr>
          <w:rFonts w:ascii="宋体" w:hAnsi="宋体" w:eastAsia="宋体" w:cs="Times New Roman"/>
          <w:b/>
          <w:color w:val="auto"/>
          <w:kern w:val="2"/>
          <w:sz w:val="21"/>
          <w:szCs w:val="21"/>
          <w:highlight w:val="none"/>
          <w:lang w:val="en-US" w:eastAsia="zh-CN" w:bidi="ar-SA"/>
        </w:rPr>
      </w:pPr>
      <w:r>
        <w:rPr>
          <w:rFonts w:ascii="宋体" w:hAnsi="宋体" w:eastAsia="宋体" w:cs="Times New Roman"/>
          <w:b/>
          <w:color w:val="auto"/>
          <w:kern w:val="2"/>
          <w:sz w:val="21"/>
          <w:szCs w:val="21"/>
          <w:highlight w:val="none"/>
          <w:lang w:val="en-US" w:eastAsia="zh-CN" w:bidi="ar-SA"/>
        </w:rPr>
        <w:br w:type="page"/>
      </w:r>
    </w:p>
    <w:p w14:paraId="1C154F41">
      <w:pPr>
        <w:pStyle w:val="10"/>
        <w:ind w:left="0" w:leftChars="0" w:firstLineChars="250"/>
        <w:jc w:val="center"/>
        <w:rPr>
          <w:color w:val="auto"/>
          <w:highlight w:val="none"/>
          <w:lang w:val="en-US" w:eastAsia="zh-CN"/>
        </w:rPr>
      </w:pPr>
      <w:bookmarkStart w:id="273" w:name="_Toc24670"/>
      <w:bookmarkStart w:id="274" w:name="_Toc28047"/>
      <w:bookmarkStart w:id="275" w:name="_Toc7439"/>
      <w:bookmarkStart w:id="276" w:name="_Toc685"/>
      <w:bookmarkStart w:id="277" w:name="_Toc993874333"/>
      <w:bookmarkStart w:id="278" w:name="_Toc81756632"/>
      <w:bookmarkStart w:id="279" w:name="_Toc11701"/>
      <w:bookmarkStart w:id="280" w:name="_Toc21912"/>
      <w:bookmarkStart w:id="281" w:name="_Toc30713"/>
      <w:bookmarkStart w:id="282" w:name="_Toc6409"/>
      <w:r>
        <w:rPr>
          <w:rFonts w:hint="eastAsia"/>
          <w:color w:val="auto"/>
          <w:highlight w:val="none"/>
          <w:lang w:val="en-US" w:eastAsia="zh-CN"/>
        </w:rPr>
        <w:t>一、</w:t>
      </w:r>
      <w:bookmarkEnd w:id="273"/>
      <w:bookmarkEnd w:id="274"/>
      <w:bookmarkEnd w:id="275"/>
      <w:bookmarkEnd w:id="276"/>
      <w:bookmarkEnd w:id="277"/>
      <w:bookmarkEnd w:id="278"/>
      <w:bookmarkEnd w:id="279"/>
      <w:bookmarkEnd w:id="280"/>
      <w:bookmarkStart w:id="283" w:name="_Toc30955"/>
      <w:bookmarkStart w:id="284" w:name="_Toc14529"/>
      <w:r>
        <w:rPr>
          <w:rFonts w:hint="eastAsia"/>
          <w:color w:val="auto"/>
          <w:highlight w:val="none"/>
          <w:lang w:val="en-US" w:eastAsia="zh-CN"/>
        </w:rPr>
        <w:t>投标人</w:t>
      </w:r>
      <w:r>
        <w:rPr>
          <w:rFonts w:hint="eastAsia"/>
          <w:color w:val="auto"/>
          <w:highlight w:val="none"/>
        </w:rPr>
        <w:t>资格业绩表</w:t>
      </w:r>
      <w:r>
        <w:rPr>
          <w:rFonts w:hint="eastAsia"/>
          <w:color w:val="auto"/>
          <w:highlight w:val="none"/>
          <w:lang w:val="en-US" w:eastAsia="zh-CN"/>
        </w:rPr>
        <w:t>（公示用）</w:t>
      </w:r>
      <w:bookmarkEnd w:id="281"/>
      <w:bookmarkEnd w:id="282"/>
      <w:bookmarkEnd w:id="283"/>
      <w:bookmarkEnd w:id="284"/>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950"/>
        <w:gridCol w:w="2263"/>
        <w:gridCol w:w="4459"/>
      </w:tblGrid>
      <w:tr w14:paraId="2472D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noWrap w:val="0"/>
            <w:vAlign w:val="center"/>
          </w:tcPr>
          <w:p w14:paraId="369DDB7B">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2D0D6724">
            <w:pPr>
              <w:pStyle w:val="6"/>
              <w:spacing w:line="360" w:lineRule="auto"/>
              <w:ind w:firstLine="0" w:firstLineChars="0"/>
              <w:jc w:val="center"/>
              <w:rPr>
                <w:rFonts w:ascii="宋体" w:hAnsi="宋体"/>
                <w:color w:val="auto"/>
                <w:sz w:val="21"/>
                <w:szCs w:val="21"/>
                <w:highlight w:val="none"/>
              </w:rPr>
            </w:pPr>
          </w:p>
        </w:tc>
      </w:tr>
      <w:tr w14:paraId="29350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3E5E7C87">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3DB7DD18">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1CE3D779">
            <w:pPr>
              <w:pStyle w:val="6"/>
              <w:spacing w:line="360" w:lineRule="auto"/>
              <w:ind w:firstLine="0" w:firstLineChars="0"/>
              <w:jc w:val="center"/>
              <w:rPr>
                <w:rFonts w:ascii="宋体" w:hAnsi="宋体"/>
                <w:color w:val="auto"/>
                <w:sz w:val="21"/>
                <w:szCs w:val="21"/>
                <w:highlight w:val="none"/>
              </w:rPr>
            </w:pPr>
          </w:p>
        </w:tc>
      </w:tr>
      <w:tr w14:paraId="55E20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23D3B45A">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39A1224F">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3B7B3CC2">
            <w:pPr>
              <w:pStyle w:val="6"/>
              <w:spacing w:line="360" w:lineRule="auto"/>
              <w:ind w:firstLine="0" w:firstLineChars="0"/>
              <w:jc w:val="center"/>
              <w:rPr>
                <w:rFonts w:ascii="宋体" w:hAnsi="宋体"/>
                <w:color w:val="auto"/>
                <w:sz w:val="21"/>
                <w:szCs w:val="21"/>
                <w:highlight w:val="none"/>
              </w:rPr>
            </w:pPr>
          </w:p>
        </w:tc>
      </w:tr>
      <w:tr w14:paraId="2A0A7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2F17743C">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042E1BCC">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08EFB1B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459" w:type="dxa"/>
            <w:tcBorders>
              <w:bottom w:val="single" w:color="auto" w:sz="4" w:space="0"/>
            </w:tcBorders>
            <w:noWrap w:val="0"/>
            <w:vAlign w:val="center"/>
          </w:tcPr>
          <w:p w14:paraId="43F7A370">
            <w:pPr>
              <w:pStyle w:val="6"/>
              <w:spacing w:line="360" w:lineRule="auto"/>
              <w:ind w:firstLine="0" w:firstLineChars="0"/>
              <w:jc w:val="center"/>
              <w:rPr>
                <w:rFonts w:ascii="宋体" w:hAnsi="宋体"/>
                <w:color w:val="auto"/>
                <w:sz w:val="21"/>
                <w:szCs w:val="21"/>
                <w:highlight w:val="none"/>
              </w:rPr>
            </w:pPr>
          </w:p>
        </w:tc>
      </w:tr>
      <w:tr w14:paraId="0647F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5631D23">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691E2DDB">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1B0EF970">
            <w:pPr>
              <w:pStyle w:val="6"/>
              <w:spacing w:line="360" w:lineRule="auto"/>
              <w:ind w:firstLine="0" w:firstLineChars="0"/>
              <w:jc w:val="center"/>
              <w:rPr>
                <w:rFonts w:ascii="宋体" w:hAnsi="宋体"/>
                <w:color w:val="auto"/>
                <w:sz w:val="21"/>
                <w:szCs w:val="21"/>
                <w:highlight w:val="none"/>
              </w:rPr>
            </w:pPr>
          </w:p>
        </w:tc>
      </w:tr>
      <w:tr w14:paraId="587C9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4A385A9A">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14:paraId="6D5CCB8D">
            <w:pPr>
              <w:pStyle w:val="6"/>
              <w:spacing w:line="360" w:lineRule="auto"/>
              <w:ind w:left="0" w:leftChars="0" w:firstLine="0" w:firstLineChars="0"/>
              <w:jc w:val="center"/>
              <w:rPr>
                <w:rFonts w:hint="default" w:ascii="宋体" w:hAnsi="宋体"/>
                <w:color w:val="auto"/>
                <w:sz w:val="21"/>
                <w:szCs w:val="21"/>
                <w:highlight w:val="none"/>
                <w:lang w:val="en-US"/>
              </w:rPr>
            </w:pPr>
            <w:r>
              <w:rPr>
                <w:rFonts w:hint="eastAsia" w:ascii="宋体" w:hAnsi="宋体"/>
                <w:color w:val="auto"/>
                <w:sz w:val="21"/>
                <w:szCs w:val="21"/>
                <w:highlight w:val="none"/>
              </w:rPr>
              <w:t>合同标的主要</w:t>
            </w:r>
            <w:r>
              <w:rPr>
                <w:rFonts w:hint="eastAsia" w:ascii="宋体" w:hAnsi="宋体"/>
                <w:color w:val="auto"/>
                <w:sz w:val="21"/>
                <w:szCs w:val="21"/>
                <w:highlight w:val="none"/>
                <w:lang w:val="en-US" w:eastAsia="zh-CN"/>
              </w:rPr>
              <w:t>服务内容</w:t>
            </w:r>
          </w:p>
        </w:tc>
        <w:tc>
          <w:tcPr>
            <w:tcW w:w="4459" w:type="dxa"/>
            <w:tcBorders>
              <w:bottom w:val="single" w:color="auto" w:sz="4" w:space="0"/>
            </w:tcBorders>
            <w:noWrap w:val="0"/>
            <w:vAlign w:val="center"/>
          </w:tcPr>
          <w:p w14:paraId="7ADAFEF3">
            <w:pPr>
              <w:pStyle w:val="6"/>
              <w:spacing w:line="360" w:lineRule="auto"/>
              <w:ind w:firstLine="0" w:firstLineChars="0"/>
              <w:jc w:val="center"/>
              <w:rPr>
                <w:rFonts w:ascii="宋体" w:hAnsi="宋体"/>
                <w:color w:val="auto"/>
                <w:sz w:val="21"/>
                <w:szCs w:val="21"/>
                <w:highlight w:val="none"/>
              </w:rPr>
            </w:pPr>
          </w:p>
        </w:tc>
      </w:tr>
      <w:tr w14:paraId="67EA6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7F45C60">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950" w:type="dxa"/>
            <w:vMerge w:val="restart"/>
            <w:noWrap w:val="0"/>
            <w:vAlign w:val="center"/>
          </w:tcPr>
          <w:p w14:paraId="1F97D0E9">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委托</w:t>
            </w:r>
            <w:r>
              <w:rPr>
                <w:rFonts w:hint="eastAsia" w:ascii="宋体" w:hAnsi="宋体"/>
                <w:color w:val="auto"/>
                <w:sz w:val="21"/>
                <w:szCs w:val="21"/>
                <w:highlight w:val="none"/>
              </w:rPr>
              <w:t>方</w:t>
            </w:r>
          </w:p>
        </w:tc>
        <w:tc>
          <w:tcPr>
            <w:tcW w:w="2263" w:type="dxa"/>
            <w:noWrap w:val="0"/>
            <w:vAlign w:val="center"/>
          </w:tcPr>
          <w:p w14:paraId="6A76D886">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4CB4B6EB">
            <w:pPr>
              <w:pStyle w:val="6"/>
              <w:spacing w:line="360" w:lineRule="auto"/>
              <w:ind w:firstLine="0" w:firstLineChars="0"/>
              <w:jc w:val="center"/>
              <w:rPr>
                <w:rFonts w:ascii="宋体" w:hAnsi="宋体"/>
                <w:color w:val="auto"/>
                <w:sz w:val="21"/>
                <w:szCs w:val="21"/>
                <w:highlight w:val="none"/>
              </w:rPr>
            </w:pPr>
          </w:p>
        </w:tc>
      </w:tr>
      <w:tr w14:paraId="42A6E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7A24111F">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950" w:type="dxa"/>
            <w:vMerge w:val="continue"/>
            <w:noWrap w:val="0"/>
            <w:vAlign w:val="center"/>
          </w:tcPr>
          <w:p w14:paraId="3D20E011">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0A93800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0F6454A3">
            <w:pPr>
              <w:pStyle w:val="6"/>
              <w:spacing w:line="360" w:lineRule="auto"/>
              <w:ind w:firstLine="0" w:firstLineChars="0"/>
              <w:jc w:val="center"/>
              <w:rPr>
                <w:rFonts w:ascii="宋体" w:hAnsi="宋体"/>
                <w:color w:val="auto"/>
                <w:sz w:val="21"/>
                <w:szCs w:val="21"/>
                <w:highlight w:val="none"/>
              </w:rPr>
            </w:pPr>
          </w:p>
        </w:tc>
      </w:tr>
      <w:tr w14:paraId="76B18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EDE2017">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950" w:type="dxa"/>
            <w:vMerge w:val="continue"/>
            <w:noWrap w:val="0"/>
            <w:vAlign w:val="center"/>
          </w:tcPr>
          <w:p w14:paraId="0243ADDB">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557DD58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46B64C87">
            <w:pPr>
              <w:pStyle w:val="6"/>
              <w:spacing w:line="360" w:lineRule="auto"/>
              <w:ind w:firstLine="0" w:firstLineChars="0"/>
              <w:jc w:val="center"/>
              <w:rPr>
                <w:rFonts w:ascii="宋体" w:hAnsi="宋体"/>
                <w:color w:val="auto"/>
                <w:sz w:val="21"/>
                <w:szCs w:val="21"/>
                <w:highlight w:val="none"/>
              </w:rPr>
            </w:pPr>
          </w:p>
        </w:tc>
      </w:tr>
      <w:tr w14:paraId="74384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7D552F0E">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950" w:type="dxa"/>
            <w:vMerge w:val="continue"/>
            <w:noWrap w:val="0"/>
            <w:vAlign w:val="center"/>
          </w:tcPr>
          <w:p w14:paraId="7A9B1002">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2A148F0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55F09FB8">
            <w:pPr>
              <w:pStyle w:val="6"/>
              <w:spacing w:line="360" w:lineRule="auto"/>
              <w:ind w:firstLine="0" w:firstLineChars="0"/>
              <w:jc w:val="center"/>
              <w:rPr>
                <w:rFonts w:ascii="宋体" w:hAnsi="宋体"/>
                <w:color w:val="auto"/>
                <w:sz w:val="21"/>
                <w:szCs w:val="21"/>
                <w:highlight w:val="none"/>
              </w:rPr>
            </w:pPr>
          </w:p>
        </w:tc>
      </w:tr>
      <w:tr w14:paraId="61FC5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CB2979F">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950" w:type="dxa"/>
            <w:vMerge w:val="continue"/>
            <w:noWrap w:val="0"/>
            <w:vAlign w:val="center"/>
          </w:tcPr>
          <w:p w14:paraId="418257BF">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4DA239A5">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41A0BEF6">
            <w:pPr>
              <w:pStyle w:val="6"/>
              <w:spacing w:line="360" w:lineRule="auto"/>
              <w:ind w:firstLine="0" w:firstLineChars="0"/>
              <w:jc w:val="center"/>
              <w:rPr>
                <w:rFonts w:ascii="宋体" w:hAnsi="宋体"/>
                <w:color w:val="auto"/>
                <w:sz w:val="21"/>
                <w:szCs w:val="21"/>
                <w:highlight w:val="none"/>
              </w:rPr>
            </w:pPr>
          </w:p>
        </w:tc>
      </w:tr>
    </w:tbl>
    <w:p w14:paraId="70C2F666">
      <w:pPr>
        <w:rPr>
          <w:rFonts w:ascii="宋体" w:hAnsi="宋体" w:cs="宋体"/>
          <w:color w:val="auto"/>
          <w:highlight w:val="none"/>
        </w:rPr>
      </w:pPr>
    </w:p>
    <w:p w14:paraId="376FCC4B">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14:paraId="400209CE">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每张表格只填写一个项目，投标人栏目据实填写。</w:t>
      </w:r>
    </w:p>
    <w:p w14:paraId="11CE0826">
      <w:pPr>
        <w:spacing w:line="360" w:lineRule="auto"/>
        <w:ind w:left="0" w:leftChars="0" w:firstLine="525"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2.本表其余栏目应与投标文件第一部分第</w:t>
      </w:r>
      <w:r>
        <w:rPr>
          <w:rFonts w:hint="eastAsia" w:hAnsi="宋体" w:cs="宋体"/>
          <w:color w:val="auto"/>
          <w:szCs w:val="21"/>
          <w:highlight w:val="none"/>
          <w:lang w:val="en-US" w:eastAsia="zh-CN"/>
        </w:rPr>
        <w:t>九</w:t>
      </w:r>
      <w:r>
        <w:rPr>
          <w:rFonts w:hint="eastAsia" w:ascii="宋体" w:hAnsi="宋体" w:cs="宋体"/>
          <w:color w:val="auto"/>
          <w:szCs w:val="21"/>
          <w:highlight w:val="none"/>
        </w:rPr>
        <w:t>节“</w:t>
      </w:r>
      <w:r>
        <w:rPr>
          <w:rFonts w:hint="eastAsia" w:ascii="宋体" w:hAnsi="宋体" w:cs="宋体"/>
          <w:color w:val="auto"/>
          <w:szCs w:val="21"/>
          <w:highlight w:val="none"/>
          <w:lang w:val="en-US" w:eastAsia="zh-CN"/>
        </w:rPr>
        <w:t>资格审查</w:t>
      </w:r>
      <w:r>
        <w:rPr>
          <w:rFonts w:hint="eastAsia" w:ascii="宋体" w:hAnsi="宋体" w:cs="宋体"/>
          <w:color w:val="auto"/>
          <w:szCs w:val="21"/>
          <w:highlight w:val="none"/>
        </w:rPr>
        <w:t>资料”中的“</w:t>
      </w:r>
      <w:r>
        <w:rPr>
          <w:rFonts w:hint="eastAsia"/>
          <w:color w:val="auto"/>
          <w:highlight w:val="none"/>
          <w:lang w:eastAsia="zh-CN"/>
        </w:rPr>
        <w:t>资格业绩表</w:t>
      </w:r>
      <w:r>
        <w:rPr>
          <w:rFonts w:hint="eastAsia" w:ascii="宋体" w:hAnsi="宋体" w:cs="宋体"/>
          <w:color w:val="auto"/>
          <w:szCs w:val="21"/>
          <w:highlight w:val="none"/>
        </w:rPr>
        <w:t>”填报内容一致。</w:t>
      </w:r>
    </w:p>
    <w:p w14:paraId="1BDAC8D5">
      <w:pPr>
        <w:spacing w:line="360" w:lineRule="auto"/>
        <w:ind w:firstLine="525" w:firstLineChars="250"/>
        <w:rPr>
          <w:rFonts w:ascii="宋体" w:hAnsi="宋体" w:cs="宋体"/>
          <w:color w:val="auto"/>
          <w:highlight w:val="none"/>
        </w:rPr>
      </w:pPr>
    </w:p>
    <w:p w14:paraId="7418BC6A">
      <w:pPr>
        <w:spacing w:line="360" w:lineRule="auto"/>
        <w:ind w:firstLine="525" w:firstLineChars="250"/>
        <w:rPr>
          <w:rFonts w:ascii="宋体" w:hAnsi="宋体" w:cs="宋体"/>
          <w:color w:val="auto"/>
          <w:highlight w:val="none"/>
        </w:rPr>
      </w:pPr>
    </w:p>
    <w:p w14:paraId="0E2D747C">
      <w:pPr>
        <w:spacing w:line="360" w:lineRule="auto"/>
        <w:ind w:firstLine="525" w:firstLineChars="250"/>
        <w:rPr>
          <w:rFonts w:ascii="宋体" w:hAnsi="宋体" w:cs="宋体"/>
          <w:color w:val="auto"/>
          <w:highlight w:val="none"/>
        </w:rPr>
      </w:pPr>
    </w:p>
    <w:p w14:paraId="75A056C5">
      <w:pPr>
        <w:rPr>
          <w:rFonts w:hint="eastAsia"/>
          <w:color w:val="auto"/>
          <w:highlight w:val="none"/>
          <w:lang w:val="en-US" w:eastAsia="zh-CN"/>
        </w:rPr>
      </w:pPr>
      <w:bookmarkStart w:id="285" w:name="_Toc7366"/>
      <w:bookmarkStart w:id="286" w:name="_Toc3694"/>
      <w:bookmarkStart w:id="287" w:name="_Toc81756633"/>
      <w:bookmarkStart w:id="288" w:name="_Toc5406"/>
      <w:bookmarkStart w:id="289" w:name="_Toc20236"/>
      <w:bookmarkStart w:id="290" w:name="_Toc17166"/>
      <w:bookmarkStart w:id="291" w:name="_Toc8508"/>
      <w:bookmarkStart w:id="292" w:name="_Toc958057222"/>
      <w:r>
        <w:rPr>
          <w:rFonts w:hint="eastAsia"/>
          <w:color w:val="auto"/>
          <w:highlight w:val="none"/>
          <w:lang w:val="en-US" w:eastAsia="zh-CN"/>
        </w:rPr>
        <w:br w:type="page"/>
      </w:r>
    </w:p>
    <w:p w14:paraId="2F87A363">
      <w:pPr>
        <w:pStyle w:val="10"/>
        <w:jc w:val="center"/>
        <w:rPr>
          <w:rFonts w:hint="eastAsia"/>
          <w:color w:val="auto"/>
          <w:highlight w:val="none"/>
          <w:lang w:val="en-US" w:eastAsia="zh-CN"/>
        </w:rPr>
      </w:pPr>
      <w:bookmarkStart w:id="293" w:name="_Toc23409"/>
      <w:bookmarkStart w:id="294" w:name="_Toc2937"/>
      <w:bookmarkStart w:id="295" w:name="_Toc29345"/>
      <w:bookmarkStart w:id="296" w:name="_Toc11573"/>
      <w:bookmarkStart w:id="297" w:name="_Toc1718"/>
      <w:bookmarkStart w:id="298" w:name="_Toc31711"/>
      <w:r>
        <w:rPr>
          <w:rFonts w:hint="eastAsia"/>
          <w:color w:val="auto"/>
          <w:highlight w:val="none"/>
          <w:lang w:val="en-US" w:eastAsia="zh-CN"/>
        </w:rPr>
        <w:t>二、近年类似项目情况表（公示用）</w:t>
      </w:r>
      <w:bookmarkEnd w:id="293"/>
      <w:bookmarkEnd w:id="294"/>
      <w:bookmarkEnd w:id="295"/>
      <w:bookmarkEnd w:id="296"/>
      <w:bookmarkEnd w:id="297"/>
      <w:bookmarkEnd w:id="298"/>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06437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62D32F6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0FA37B5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30BD6BF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内容</w:t>
            </w:r>
          </w:p>
        </w:tc>
      </w:tr>
      <w:tr w14:paraId="1BC1E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A6E58A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17C08F20">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49545BB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01E9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9C30F5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24D6E0F4">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3DF6867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4822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EB36CE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2D162706">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3062885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60F0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2CBF6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15242FC8">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7072F34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5CBB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DF6DA6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0416B5E2">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1288939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66F0A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0C9EB0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552" w:type="dxa"/>
            <w:tcBorders>
              <w:top w:val="single" w:color="auto" w:sz="4" w:space="0"/>
              <w:left w:val="single" w:color="auto" w:sz="4" w:space="0"/>
              <w:bottom w:val="single" w:color="auto" w:sz="4" w:space="0"/>
              <w:right w:val="single" w:color="auto" w:sz="4" w:space="0"/>
            </w:tcBorders>
            <w:vAlign w:val="center"/>
          </w:tcPr>
          <w:p w14:paraId="71994AE0">
            <w:pPr>
              <w:keepNext w:val="0"/>
              <w:keepLines w:val="0"/>
              <w:suppressLineNumbers w:val="0"/>
              <w:spacing w:before="0" w:beforeAutospacing="0" w:after="0" w:afterAutospacing="0" w:line="440" w:lineRule="exact"/>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总投资</w:t>
            </w:r>
          </w:p>
        </w:tc>
        <w:tc>
          <w:tcPr>
            <w:tcW w:w="5691" w:type="dxa"/>
            <w:tcBorders>
              <w:top w:val="single" w:color="auto" w:sz="4" w:space="0"/>
              <w:left w:val="single" w:color="auto" w:sz="4" w:space="0"/>
              <w:bottom w:val="single" w:color="auto" w:sz="4" w:space="0"/>
              <w:right w:val="single" w:color="auto" w:sz="12" w:space="0"/>
            </w:tcBorders>
            <w:vAlign w:val="center"/>
          </w:tcPr>
          <w:p w14:paraId="11AF260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F38E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B2BA045">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3FC49E66">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7E80840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0DAFE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C55289F">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422D022D">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1F3AEF8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C529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34A94DA">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2D292407">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承担的服务工作</w:t>
            </w:r>
          </w:p>
        </w:tc>
        <w:tc>
          <w:tcPr>
            <w:tcW w:w="5691" w:type="dxa"/>
            <w:tcBorders>
              <w:top w:val="single" w:color="auto" w:sz="4" w:space="0"/>
              <w:left w:val="single" w:color="auto" w:sz="4" w:space="0"/>
              <w:bottom w:val="single" w:color="auto" w:sz="4" w:space="0"/>
              <w:right w:val="single" w:color="auto" w:sz="12" w:space="0"/>
            </w:tcBorders>
            <w:vAlign w:val="center"/>
          </w:tcPr>
          <w:p w14:paraId="38EE772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9818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3A5FB62">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50824E54">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项目负责人</w:t>
            </w:r>
          </w:p>
        </w:tc>
        <w:tc>
          <w:tcPr>
            <w:tcW w:w="5691" w:type="dxa"/>
            <w:tcBorders>
              <w:top w:val="single" w:color="auto" w:sz="4" w:space="0"/>
              <w:left w:val="single" w:color="auto" w:sz="4" w:space="0"/>
              <w:bottom w:val="single" w:color="auto" w:sz="4" w:space="0"/>
              <w:right w:val="single" w:color="auto" w:sz="12" w:space="0"/>
            </w:tcBorders>
            <w:vAlign w:val="center"/>
          </w:tcPr>
          <w:p w14:paraId="5980BA6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0233B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64A88D1">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11</w:t>
            </w:r>
          </w:p>
        </w:tc>
        <w:tc>
          <w:tcPr>
            <w:tcW w:w="2552" w:type="dxa"/>
            <w:tcBorders>
              <w:top w:val="single" w:color="auto" w:sz="4" w:space="0"/>
              <w:left w:val="single" w:color="auto" w:sz="4" w:space="0"/>
              <w:bottom w:val="single" w:color="auto" w:sz="4" w:space="0"/>
              <w:right w:val="single" w:color="auto" w:sz="4" w:space="0"/>
            </w:tcBorders>
            <w:vAlign w:val="center"/>
          </w:tcPr>
          <w:p w14:paraId="180F5817">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15F2FBE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3182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679A5F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2552" w:type="dxa"/>
            <w:tcBorders>
              <w:top w:val="single" w:color="auto" w:sz="4" w:space="0"/>
              <w:left w:val="single" w:color="auto" w:sz="4" w:space="0"/>
              <w:bottom w:val="single" w:color="auto" w:sz="4" w:space="0"/>
              <w:right w:val="single" w:color="auto" w:sz="4" w:space="0"/>
            </w:tcBorders>
            <w:vAlign w:val="center"/>
          </w:tcPr>
          <w:p w14:paraId="119674EC">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76551EB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bl>
    <w:p w14:paraId="62826E83">
      <w:pPr>
        <w:rPr>
          <w:rFonts w:ascii="宋体" w:hAnsi="宋体" w:cs="宋体"/>
          <w:color w:val="auto"/>
          <w:highlight w:val="none"/>
        </w:rPr>
      </w:pPr>
    </w:p>
    <w:p w14:paraId="47F5290B">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14:paraId="493333EF">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每张表格只填写一个项目，投标人栏目据实填写。</w:t>
      </w:r>
    </w:p>
    <w:p w14:paraId="16EF2A70">
      <w:pPr>
        <w:spacing w:line="360" w:lineRule="auto"/>
        <w:ind w:firstLine="525" w:firstLineChars="250"/>
        <w:rPr>
          <w:rFonts w:hint="eastAsia" w:eastAsia="黑体" w:cs="宋体"/>
          <w:b w:val="0"/>
          <w:bCs w:val="0"/>
          <w:color w:val="auto"/>
          <w:kern w:val="2"/>
          <w:sz w:val="28"/>
          <w:szCs w:val="20"/>
          <w:highlight w:val="none"/>
          <w:lang w:val="en-US" w:eastAsia="zh-CN" w:bidi="ar-SA"/>
        </w:rPr>
      </w:pPr>
      <w:r>
        <w:rPr>
          <w:rFonts w:hint="eastAsia" w:ascii="宋体" w:hAnsi="宋体" w:cs="宋体"/>
          <w:color w:val="auto"/>
          <w:szCs w:val="21"/>
          <w:highlight w:val="none"/>
        </w:rPr>
        <w:t>2.本表其余栏目应与投标文件第一部分第</w:t>
      </w: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节“商务部分评审资料”中的“近年类似项目情况表”填报内容一致。</w:t>
      </w:r>
      <w:r>
        <w:rPr>
          <w:rFonts w:hint="eastAsia" w:eastAsia="黑体" w:cs="宋体"/>
          <w:b w:val="0"/>
          <w:bCs w:val="0"/>
          <w:color w:val="auto"/>
          <w:kern w:val="2"/>
          <w:sz w:val="28"/>
          <w:szCs w:val="20"/>
          <w:highlight w:val="none"/>
          <w:lang w:val="en-US" w:eastAsia="zh-CN" w:bidi="ar-SA"/>
        </w:rPr>
        <w:br w:type="page"/>
      </w:r>
    </w:p>
    <w:p w14:paraId="34A67A79">
      <w:pPr>
        <w:pStyle w:val="10"/>
        <w:keepNext/>
        <w:keepLines/>
        <w:widowControl w:val="0"/>
        <w:spacing w:before="100" w:after="0"/>
        <w:jc w:val="center"/>
        <w:outlineLvl w:val="1"/>
        <w:rPr>
          <w:color w:val="auto"/>
          <w:highlight w:val="none"/>
          <w:lang w:val="en-US" w:eastAsia="zh-CN"/>
        </w:rPr>
      </w:pPr>
      <w:bookmarkStart w:id="299" w:name="_Toc27198"/>
      <w:bookmarkStart w:id="300" w:name="_Toc6923"/>
      <w:bookmarkStart w:id="301" w:name="_Toc8832"/>
      <w:bookmarkStart w:id="302" w:name="_Toc19674"/>
      <w:bookmarkStart w:id="303" w:name="_Toc6764"/>
      <w:bookmarkStart w:id="304" w:name="_Toc18711"/>
      <w:r>
        <w:rPr>
          <w:rFonts w:hint="eastAsia"/>
          <w:color w:val="auto"/>
          <w:highlight w:val="none"/>
          <w:lang w:val="en-US" w:eastAsia="zh-CN"/>
        </w:rPr>
        <w:t>三、拟委任的主要人员汇总表（公示用）</w:t>
      </w:r>
      <w:bookmarkEnd w:id="285"/>
      <w:bookmarkEnd w:id="286"/>
      <w:bookmarkEnd w:id="287"/>
      <w:bookmarkEnd w:id="288"/>
      <w:bookmarkEnd w:id="289"/>
      <w:bookmarkEnd w:id="290"/>
      <w:bookmarkEnd w:id="291"/>
      <w:bookmarkEnd w:id="292"/>
      <w:bookmarkEnd w:id="299"/>
      <w:bookmarkEnd w:id="300"/>
      <w:bookmarkEnd w:id="301"/>
      <w:bookmarkEnd w:id="302"/>
      <w:bookmarkEnd w:id="303"/>
      <w:bookmarkEnd w:id="304"/>
    </w:p>
    <w:p w14:paraId="3FAC1CE5">
      <w:pPr>
        <w:spacing w:line="360" w:lineRule="auto"/>
        <w:ind w:firstLine="525" w:firstLineChars="250"/>
        <w:rPr>
          <w:rFonts w:ascii="宋体" w:hAnsi="宋体" w:cs="宋体"/>
          <w:color w:val="auto"/>
          <w:highlight w:val="none"/>
        </w:rPr>
      </w:pPr>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16E30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709D9FDF">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序号</w:t>
            </w:r>
          </w:p>
        </w:tc>
        <w:tc>
          <w:tcPr>
            <w:tcW w:w="908" w:type="dxa"/>
            <w:vMerge w:val="restart"/>
            <w:vAlign w:val="center"/>
          </w:tcPr>
          <w:p w14:paraId="2ADE081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本项目任职</w:t>
            </w:r>
          </w:p>
        </w:tc>
        <w:tc>
          <w:tcPr>
            <w:tcW w:w="651" w:type="dxa"/>
            <w:vMerge w:val="restart"/>
            <w:vAlign w:val="center"/>
          </w:tcPr>
          <w:p w14:paraId="35ADFE2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姓名</w:t>
            </w:r>
          </w:p>
        </w:tc>
        <w:tc>
          <w:tcPr>
            <w:tcW w:w="709" w:type="dxa"/>
            <w:vMerge w:val="restart"/>
            <w:vAlign w:val="center"/>
          </w:tcPr>
          <w:p w14:paraId="6500882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年龄</w:t>
            </w:r>
          </w:p>
        </w:tc>
        <w:tc>
          <w:tcPr>
            <w:tcW w:w="709" w:type="dxa"/>
            <w:vMerge w:val="restart"/>
            <w:vAlign w:val="center"/>
          </w:tcPr>
          <w:p w14:paraId="518423F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学历</w:t>
            </w:r>
          </w:p>
        </w:tc>
        <w:tc>
          <w:tcPr>
            <w:tcW w:w="850" w:type="dxa"/>
            <w:vMerge w:val="restart"/>
            <w:vAlign w:val="center"/>
          </w:tcPr>
          <w:p w14:paraId="20E38CD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职称</w:t>
            </w:r>
          </w:p>
        </w:tc>
        <w:tc>
          <w:tcPr>
            <w:tcW w:w="850" w:type="dxa"/>
            <w:vMerge w:val="restart"/>
            <w:vAlign w:val="center"/>
          </w:tcPr>
          <w:p w14:paraId="3F68829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专业</w:t>
            </w:r>
          </w:p>
        </w:tc>
        <w:tc>
          <w:tcPr>
            <w:tcW w:w="2552" w:type="dxa"/>
            <w:gridSpan w:val="3"/>
            <w:vAlign w:val="center"/>
          </w:tcPr>
          <w:p w14:paraId="68748CAF">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执业或职业资格证明</w:t>
            </w:r>
          </w:p>
        </w:tc>
        <w:tc>
          <w:tcPr>
            <w:tcW w:w="727" w:type="dxa"/>
            <w:vMerge w:val="restart"/>
            <w:vAlign w:val="center"/>
          </w:tcPr>
          <w:p w14:paraId="0F7298FE">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备注</w:t>
            </w:r>
          </w:p>
        </w:tc>
      </w:tr>
      <w:tr w14:paraId="3371B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048B7A0C">
            <w:pPr>
              <w:keepNext w:val="0"/>
              <w:keepLines w:val="0"/>
              <w:suppressLineNumbers w:val="0"/>
              <w:spacing w:before="0" w:beforeAutospacing="0" w:after="0" w:afterAutospacing="0"/>
              <w:ind w:left="0" w:right="0"/>
              <w:jc w:val="center"/>
              <w:rPr>
                <w:rFonts w:hint="default" w:eastAsia="黑体"/>
                <w:color w:val="auto"/>
                <w:szCs w:val="21"/>
                <w:highlight w:val="none"/>
              </w:rPr>
            </w:pPr>
          </w:p>
        </w:tc>
        <w:tc>
          <w:tcPr>
            <w:tcW w:w="908" w:type="dxa"/>
            <w:vMerge w:val="continue"/>
            <w:vAlign w:val="center"/>
          </w:tcPr>
          <w:p w14:paraId="1D595CE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Merge w:val="continue"/>
            <w:vAlign w:val="center"/>
          </w:tcPr>
          <w:p w14:paraId="67FDAD9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Merge w:val="continue"/>
            <w:vAlign w:val="center"/>
          </w:tcPr>
          <w:p w14:paraId="19F428A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Merge w:val="continue"/>
            <w:vAlign w:val="center"/>
          </w:tcPr>
          <w:p w14:paraId="31BA49C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Merge w:val="continue"/>
          </w:tcPr>
          <w:p w14:paraId="4BAB8FB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Merge w:val="continue"/>
            <w:vAlign w:val="center"/>
          </w:tcPr>
          <w:p w14:paraId="1C31A55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223843BC">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证书名称</w:t>
            </w:r>
          </w:p>
        </w:tc>
        <w:tc>
          <w:tcPr>
            <w:tcW w:w="708" w:type="dxa"/>
            <w:vAlign w:val="center"/>
          </w:tcPr>
          <w:p w14:paraId="2EAA7503">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级别</w:t>
            </w:r>
          </w:p>
        </w:tc>
        <w:tc>
          <w:tcPr>
            <w:tcW w:w="709" w:type="dxa"/>
            <w:vAlign w:val="center"/>
          </w:tcPr>
          <w:p w14:paraId="43FACFEA">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证号</w:t>
            </w:r>
          </w:p>
        </w:tc>
        <w:tc>
          <w:tcPr>
            <w:tcW w:w="727" w:type="dxa"/>
            <w:vMerge w:val="continue"/>
            <w:vAlign w:val="center"/>
          </w:tcPr>
          <w:p w14:paraId="2ACE9C98">
            <w:pPr>
              <w:keepNext w:val="0"/>
              <w:keepLines w:val="0"/>
              <w:suppressLineNumbers w:val="0"/>
              <w:spacing w:before="0" w:beforeAutospacing="0" w:after="0" w:afterAutospacing="0"/>
              <w:ind w:left="0" w:right="0"/>
              <w:jc w:val="center"/>
              <w:rPr>
                <w:rFonts w:hint="default" w:eastAsia="黑体"/>
                <w:color w:val="auto"/>
                <w:szCs w:val="21"/>
                <w:highlight w:val="none"/>
              </w:rPr>
            </w:pPr>
          </w:p>
        </w:tc>
      </w:tr>
      <w:tr w14:paraId="1C9F7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99C1E7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5EB27CA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04D66BB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42849E8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64856A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069EFB9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2B9D768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0E29290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75C034C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75C096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581347E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151EF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1090F7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6EC62B5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79707DF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18A2C98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6E222C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334FA81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5F3A84F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6EF4ACA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D28484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4CA73B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483BF79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4A01B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DE0C91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6D42E62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2C6EFF7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E06BDA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D53615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5C9479F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308C1FE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4DF36E8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7A4BC4A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8A4BD2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761CB13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18F85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9453FF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71B97B2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4DBB3C7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54121F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A8EA0F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62C1112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1FC1715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40DBC15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A106D1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612ED57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6BDBE8A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0AD9A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E3C3F5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11F278F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6943443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310E693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94F67F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6B94398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010EFE1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078F74F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09E75F7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95705A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5772FB6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66E6A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B03F48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6616B3B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5647376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70825B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40E087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79F83D9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68C737A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35C14D9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4F73B63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6199C60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7003E22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35F3C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EC05EC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351DCDE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3514807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F9B677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9D3AF2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42B5447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4448C8E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6E6B69C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B8CAB3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71ACA4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7DB400E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0D2E6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F57ED0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2D7EAE3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4991D77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689677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4C6D67C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4BD7CE5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1A2577C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7AF359A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852702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CF50FE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3F9A853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06D65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CDFC27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0BCCC3F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1524AC4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A48D04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944E73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55E0906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4375AF1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2149050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15A19E4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F59F95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5095CCB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6DBF8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5D3CCD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7BF748C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25280B3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43C2C48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883170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5FC0120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2178396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47C98A9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B16757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1FE0D3F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42B1CB2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bl>
    <w:p w14:paraId="31A24986">
      <w:pPr>
        <w:spacing w:line="360" w:lineRule="auto"/>
        <w:ind w:firstLine="525" w:firstLineChars="250"/>
        <w:rPr>
          <w:rFonts w:ascii="宋体" w:hAnsi="宋体" w:cs="宋体"/>
          <w:color w:val="auto"/>
          <w:highlight w:val="none"/>
        </w:rPr>
      </w:pPr>
    </w:p>
    <w:p w14:paraId="6C620C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14:paraId="2FE5535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1.投标人据实填写。</w:t>
      </w:r>
    </w:p>
    <w:p w14:paraId="7F8917FC">
      <w:pPr>
        <w:spacing w:line="360" w:lineRule="auto"/>
        <w:ind w:firstLine="525" w:firstLineChars="250"/>
        <w:rPr>
          <w:rFonts w:ascii="宋体" w:hAnsi="宋体" w:cs="宋体"/>
          <w:color w:val="auto"/>
          <w:highlight w:val="none"/>
        </w:rPr>
      </w:pPr>
      <w:r>
        <w:rPr>
          <w:rFonts w:hint="eastAsia" w:ascii="宋体" w:hAnsi="宋体" w:cs="宋体"/>
          <w:color w:val="auto"/>
          <w:szCs w:val="21"/>
          <w:highlight w:val="none"/>
        </w:rPr>
        <w:t>2.本表其余栏目应与投标文件第一部分第</w:t>
      </w:r>
      <w:r>
        <w:rPr>
          <w:rFonts w:hint="eastAsia" w:hAnsi="宋体" w:cs="宋体"/>
          <w:color w:val="auto"/>
          <w:szCs w:val="21"/>
          <w:highlight w:val="none"/>
          <w:lang w:val="en-US" w:eastAsia="zh-CN"/>
        </w:rPr>
        <w:t>九</w:t>
      </w:r>
      <w:r>
        <w:rPr>
          <w:rFonts w:hint="eastAsia" w:ascii="宋体" w:hAnsi="宋体" w:cs="宋体"/>
          <w:color w:val="auto"/>
          <w:szCs w:val="21"/>
          <w:highlight w:val="none"/>
        </w:rPr>
        <w:t>节“</w:t>
      </w:r>
      <w:r>
        <w:rPr>
          <w:rFonts w:hint="eastAsia" w:ascii="宋体" w:hAnsi="宋体" w:cs="宋体"/>
          <w:color w:val="auto"/>
          <w:szCs w:val="21"/>
          <w:highlight w:val="none"/>
          <w:lang w:val="en-US" w:eastAsia="zh-CN"/>
        </w:rPr>
        <w:t>资格审查</w:t>
      </w:r>
      <w:r>
        <w:rPr>
          <w:rFonts w:hint="eastAsia" w:ascii="宋体" w:hAnsi="宋体" w:cs="宋体"/>
          <w:color w:val="auto"/>
          <w:szCs w:val="21"/>
          <w:highlight w:val="none"/>
        </w:rPr>
        <w:t>资料”中的“拟委任的主要人员汇总表”填报内容一致。</w:t>
      </w:r>
    </w:p>
    <w:p w14:paraId="780CE006">
      <w:pPr>
        <w:spacing w:line="360" w:lineRule="auto"/>
        <w:ind w:firstLine="525" w:firstLineChars="250"/>
        <w:rPr>
          <w:rFonts w:ascii="宋体" w:hAnsi="宋体" w:cs="宋体"/>
          <w:color w:val="auto"/>
          <w:highlight w:val="none"/>
        </w:rPr>
      </w:pPr>
    </w:p>
    <w:p w14:paraId="02AB3B67">
      <w:pPr>
        <w:spacing w:line="360" w:lineRule="auto"/>
        <w:ind w:left="1890" w:leftChars="800" w:hanging="210" w:hangingChars="100"/>
        <w:jc w:val="left"/>
        <w:rPr>
          <w:rFonts w:ascii="宋体" w:hAnsi="宋体" w:cs="宋体"/>
          <w:color w:val="auto"/>
          <w:szCs w:val="21"/>
          <w:highlight w:val="none"/>
        </w:rPr>
      </w:pPr>
      <w:r>
        <w:rPr>
          <w:rFonts w:hint="eastAsia" w:ascii="宋体" w:hAnsi="宋体" w:cs="宋体"/>
          <w:color w:val="auto"/>
          <w:szCs w:val="21"/>
          <w:highlight w:val="none"/>
        </w:rPr>
        <w:br w:type="page"/>
      </w:r>
    </w:p>
    <w:p w14:paraId="03828ABD">
      <w:pPr>
        <w:pStyle w:val="10"/>
        <w:keepNext/>
        <w:keepLines/>
        <w:widowControl w:val="0"/>
        <w:spacing w:before="100" w:after="0"/>
        <w:jc w:val="center"/>
        <w:outlineLvl w:val="1"/>
        <w:rPr>
          <w:rFonts w:ascii="Times New Roman" w:hAnsi="Times New Roman" w:eastAsia="黑体" w:cs="宋体"/>
          <w:b w:val="0"/>
          <w:bCs w:val="0"/>
          <w:color w:val="auto"/>
          <w:kern w:val="2"/>
          <w:szCs w:val="20"/>
          <w:highlight w:val="none"/>
          <w:lang w:val="en-US" w:eastAsia="zh-CN" w:bidi="ar-SA"/>
        </w:rPr>
      </w:pPr>
      <w:bookmarkStart w:id="305" w:name="_Toc27752"/>
      <w:bookmarkStart w:id="306" w:name="_Toc20482"/>
      <w:bookmarkStart w:id="307" w:name="_Toc10564"/>
      <w:bookmarkStart w:id="308" w:name="_Toc19104"/>
      <w:bookmarkStart w:id="309" w:name="_Toc705"/>
      <w:bookmarkStart w:id="310" w:name="_Toc14434"/>
      <w:bookmarkStart w:id="311" w:name="_Toc15500"/>
      <w:bookmarkStart w:id="312" w:name="_Toc289487561"/>
      <w:bookmarkStart w:id="313" w:name="_Toc10426"/>
      <w:bookmarkStart w:id="314" w:name="_Toc10491"/>
      <w:bookmarkStart w:id="315" w:name="_Toc81756634"/>
      <w:bookmarkStart w:id="316" w:name="_Toc15851"/>
      <w:bookmarkStart w:id="317" w:name="_Toc13152"/>
      <w:bookmarkStart w:id="318" w:name="_Toc22576"/>
      <w:r>
        <w:rPr>
          <w:rFonts w:hint="eastAsia"/>
          <w:color w:val="auto"/>
          <w:highlight w:val="none"/>
          <w:lang w:val="en-US" w:eastAsia="zh-CN"/>
        </w:rPr>
        <w:t>四、</w:t>
      </w:r>
      <w:bookmarkEnd w:id="305"/>
      <w:bookmarkStart w:id="319" w:name="_Toc29262"/>
      <w:r>
        <w:rPr>
          <w:rFonts w:hint="eastAsia"/>
          <w:color w:val="auto"/>
          <w:highlight w:val="none"/>
          <w:lang w:val="en-US" w:eastAsia="zh-CN"/>
        </w:rPr>
        <w:t>投标人项目负责人类似业绩表格（公示用）</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403F2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1744603A">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b/>
                <w:color w:val="auto"/>
                <w:szCs w:val="21"/>
                <w:highlight w:val="none"/>
              </w:rPr>
              <w:t xml:space="preserve">项目负责人：          </w:t>
            </w:r>
          </w:p>
        </w:tc>
      </w:tr>
      <w:tr w14:paraId="5603D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2CFE48A6">
            <w:pPr>
              <w:keepNext w:val="0"/>
              <w:keepLines w:val="0"/>
              <w:suppressLineNumbers w:val="0"/>
              <w:snapToGrid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rPr>
              <w:t>商务标部分评审投标人项目负责人类似业绩表</w:t>
            </w:r>
          </w:p>
        </w:tc>
      </w:tr>
      <w:tr w14:paraId="6633F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A1BFB4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0B90C32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53068D0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7BC0D47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182716A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highlight w:val="none"/>
              </w:rPr>
              <w:t>合同签订的时间</w:t>
            </w:r>
          </w:p>
        </w:tc>
      </w:tr>
      <w:tr w14:paraId="01DCB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7D2CE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14:paraId="5463327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BD0DA7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F9C063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8729C4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2C67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98818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14:paraId="1E0CE78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6DD2BA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FED2F9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B0BF13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8AB4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227593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14:paraId="2ECB557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E0DC0D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C8CB43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49A9D1D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08380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BEAC18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14:paraId="79658B28">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13E86F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DA936E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66702F2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6F966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1C7F12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14:paraId="49B2017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7D421C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0A17E8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25453B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BAFE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3A58EC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14:paraId="2D04070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604EAF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A5DF27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5E117D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9527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1CE92E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14:paraId="61140CB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3707D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D08EEF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77E0E6E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46EE3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5606E8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14:paraId="16B9ECE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FF8FBC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335FD1C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576C03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A1E9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C09951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14:paraId="0ED9E73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1E5810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E43324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2F2D2F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62F1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DEB85F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4C95E37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9B958F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8514D8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A6CE30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81D3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E6CE79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1234EAA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DB26A5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308213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DA51A7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bl>
    <w:p w14:paraId="1C6104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14:paraId="31E6FB5F">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《评标办法前附表2-2商务标部分评审标准》内采取</w:t>
      </w:r>
      <w:r>
        <w:rPr>
          <w:rFonts w:hint="eastAsia"/>
          <w:color w:val="auto"/>
          <w:highlight w:val="none"/>
        </w:rPr>
        <w:t>项目负责人</w:t>
      </w:r>
      <w:r>
        <w:rPr>
          <w:rFonts w:hint="eastAsia" w:ascii="宋体" w:hAnsi="宋体"/>
          <w:color w:val="auto"/>
          <w:szCs w:val="21"/>
          <w:highlight w:val="none"/>
        </w:rPr>
        <w:t>业绩作为评审标准时，应填写并提交本表。</w:t>
      </w:r>
    </w:p>
    <w:p w14:paraId="73B3AC12">
      <w:pPr>
        <w:spacing w:line="360" w:lineRule="auto"/>
        <w:ind w:left="609" w:leftChars="190" w:hanging="210" w:hangingChars="1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2.本表应与投标文件第一部分第</w:t>
      </w:r>
      <w:r>
        <w:rPr>
          <w:rFonts w:hint="eastAsia" w:ascii="宋体" w:hAnsi="宋体" w:cs="宋体"/>
          <w:color w:val="auto"/>
          <w:kern w:val="2"/>
          <w:sz w:val="21"/>
          <w:szCs w:val="21"/>
          <w:highlight w:val="none"/>
          <w:lang w:val="en-US" w:eastAsia="zh-CN" w:bidi="ar-SA"/>
        </w:rPr>
        <w:t>十</w:t>
      </w:r>
      <w:r>
        <w:rPr>
          <w:rFonts w:hint="eastAsia" w:ascii="宋体" w:hAnsi="宋体" w:eastAsia="宋体" w:cs="宋体"/>
          <w:color w:val="auto"/>
          <w:kern w:val="2"/>
          <w:sz w:val="21"/>
          <w:szCs w:val="21"/>
          <w:highlight w:val="none"/>
          <w:lang w:val="en-US" w:eastAsia="zh-CN" w:bidi="ar-SA"/>
        </w:rPr>
        <w:t>节“商务部分评审资料”中对应证明材料内容一致。</w:t>
      </w:r>
    </w:p>
    <w:p w14:paraId="6D2F0AB2">
      <w:pPr>
        <w:pStyle w:val="4"/>
        <w:ind w:firstLine="420" w:firstLineChars="200"/>
        <w:rPr>
          <w:rFonts w:hint="eastAsia"/>
          <w:color w:val="auto"/>
          <w:highlight w:val="none"/>
          <w:lang w:val="en-US" w:eastAsia="zh-CN"/>
        </w:rPr>
      </w:pPr>
      <w:r>
        <w:rPr>
          <w:rFonts w:hint="eastAsia" w:ascii="宋体" w:hAnsi="宋体" w:cs="宋体"/>
          <w:color w:val="auto"/>
          <w:kern w:val="2"/>
          <w:sz w:val="21"/>
          <w:szCs w:val="21"/>
          <w:highlight w:val="none"/>
          <w:lang w:val="en-US" w:eastAsia="zh-CN" w:bidi="ar-SA"/>
        </w:rPr>
        <w:t>3.类似业绩是指市政公用工程检测业绩方可算有效业绩，否则不得分。</w:t>
      </w:r>
    </w:p>
    <w:p w14:paraId="7B494360"/>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E226">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885201">
                          <w:pPr>
                            <w:pStyle w:val="7"/>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1288520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59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5A43A"/>
    <w:multiLevelType w:val="singleLevel"/>
    <w:tmpl w:val="14F5A43A"/>
    <w:lvl w:ilvl="0" w:tentative="0">
      <w:start w:val="1"/>
      <w:numFmt w:val="decimal"/>
      <w:suff w:val="nothing"/>
      <w:lvlText w:val="（%1）"/>
      <w:lvlJc w:val="left"/>
    </w:lvl>
  </w:abstractNum>
  <w:abstractNum w:abstractNumId="1">
    <w:nsid w:val="584EC2F3"/>
    <w:multiLevelType w:val="singleLevel"/>
    <w:tmpl w:val="584EC2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B3B4E"/>
    <w:rsid w:val="5F39326B"/>
    <w:rsid w:val="7E00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w:basedOn w:val="1"/>
    <w:next w:val="6"/>
    <w:qFormat/>
    <w:uiPriority w:val="0"/>
    <w:pPr>
      <w:spacing w:after="120"/>
    </w:pPr>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8886</Words>
  <Characters>9019</Characters>
  <Lines>0</Lines>
  <Paragraphs>0</Paragraphs>
  <TotalTime>0</TotalTime>
  <ScaleCrop>false</ScaleCrop>
  <LinksUpToDate>false</LinksUpToDate>
  <CharactersWithSpaces>9692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2025-09-05T07:06:00Z</dcterms:created>
  <dc:creator>Administrator</dc:creator>
  <cp:lastModifiedBy>朴泯皓</cp:lastModifiedBy>
  <dcterms:modified xsi:type="dcterms:W3CDTF">2025-09-05T08:04:09Z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eyJoZGlkIjoiMjM0ZmZiNDk1MDM5MGNlYjA1MzlmYjE3NDkxNjRiNWYiLCJ1c2VySWQiOiIyODMyNTE0MjkifQ==</vt:lpwstr>
  </property>
  <property fmtid="{D5CDD505-2E9C-101B-9397-08002B2CF9AE}" pid="4" name="ICV">
    <vt:lpwstr>BBCA2A8DD18845A294AD47D563370ABB_13</vt:lpwstr>
  </property>
</Properties>
</file>