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A7B26">
      <w:pPr>
        <w:pStyle w:val="4"/>
        <w:spacing w:before="120" w:after="120" w:line="400" w:lineRule="exact"/>
        <w:jc w:val="center"/>
        <w:rPr>
          <w:rFonts w:hint="eastAsia" w:ascii="宋体" w:hAnsi="宋体" w:eastAsia="宋体" w:cs="宋体"/>
          <w:b w:val="0"/>
          <w:bCs w:val="0"/>
          <w:color w:val="auto"/>
          <w:sz w:val="32"/>
          <w:highlight w:val="none"/>
        </w:rPr>
      </w:pPr>
      <w:bookmarkStart w:id="0" w:name="_Toc152042575"/>
      <w:bookmarkStart w:id="1" w:name="_Toc144974855"/>
      <w:bookmarkStart w:id="2" w:name="_Toc152045786"/>
      <w:bookmarkStart w:id="3" w:name="_Toc28427821"/>
      <w:bookmarkStart w:id="4" w:name="_Toc942083533"/>
      <w:bookmarkStart w:id="5" w:name="_Toc81756609"/>
      <w:r>
        <w:rPr>
          <w:rFonts w:hint="eastAsia" w:ascii="宋体" w:hAnsi="宋体" w:eastAsia="宋体" w:cs="宋体"/>
          <w:b w:val="0"/>
          <w:bCs w:val="0"/>
          <w:color w:val="auto"/>
          <w:sz w:val="32"/>
          <w:highlight w:val="none"/>
        </w:rPr>
        <w:t>第六章  投标文件格式</w:t>
      </w:r>
      <w:bookmarkEnd w:id="0"/>
      <w:bookmarkEnd w:id="1"/>
      <w:bookmarkEnd w:id="2"/>
      <w:bookmarkEnd w:id="3"/>
      <w:bookmarkEnd w:id="4"/>
      <w:bookmarkEnd w:id="5"/>
    </w:p>
    <w:p w14:paraId="53CBAA8F">
      <w:pPr>
        <w:spacing w:line="400" w:lineRule="exact"/>
        <w:rPr>
          <w:rFonts w:hint="eastAsia" w:ascii="宋体" w:hAnsi="宋体" w:eastAsia="宋体" w:cs="宋体"/>
          <w:color w:val="auto"/>
          <w:highlight w:val="none"/>
        </w:rPr>
      </w:pPr>
    </w:p>
    <w:p w14:paraId="7BD520E4">
      <w:pPr>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p>
    <w:p w14:paraId="40B9A55B">
      <w:pPr>
        <w:pStyle w:val="18"/>
        <w:jc w:val="center"/>
        <w:rPr>
          <w:rFonts w:hint="eastAsia" w:ascii="宋体" w:hAnsi="宋体" w:eastAsia="宋体" w:cs="宋体"/>
          <w:color w:val="auto"/>
          <w:highlight w:val="none"/>
        </w:rPr>
      </w:pPr>
      <w:bookmarkStart w:id="6" w:name="_Toc1636083308"/>
      <w:bookmarkStart w:id="7" w:name="_Toc402809825"/>
      <w:r>
        <w:rPr>
          <w:rFonts w:hint="eastAsia" w:ascii="宋体" w:hAnsi="宋体" w:eastAsia="宋体" w:cs="宋体"/>
          <w:color w:val="auto"/>
          <w:highlight w:val="none"/>
        </w:rPr>
        <w:t>第一部分   投标文件商务标格式</w:t>
      </w:r>
      <w:bookmarkEnd w:id="6"/>
      <w:bookmarkEnd w:id="7"/>
    </w:p>
    <w:p w14:paraId="3C84B021">
      <w:pPr>
        <w:rPr>
          <w:rFonts w:hint="eastAsia" w:ascii="宋体" w:hAnsi="宋体" w:eastAsia="宋体" w:cs="宋体"/>
          <w:color w:val="auto"/>
          <w:sz w:val="28"/>
          <w:szCs w:val="28"/>
          <w:highlight w:val="none"/>
        </w:rPr>
      </w:pPr>
    </w:p>
    <w:p w14:paraId="6ABD0A7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91FA185">
      <w:pPr>
        <w:pStyle w:val="14"/>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5E973264">
      <w:pPr>
        <w:pStyle w:val="14"/>
        <w:ind w:left="0" w:leftChars="0"/>
        <w:rPr>
          <w:rFonts w:hint="eastAsia" w:ascii="宋体" w:hAnsi="宋体" w:eastAsia="宋体" w:cs="宋体"/>
          <w:color w:val="auto"/>
          <w:highlight w:val="none"/>
        </w:rPr>
      </w:pPr>
    </w:p>
    <w:p w14:paraId="4651979D">
      <w:pPr>
        <w:pStyle w:val="14"/>
        <w:rPr>
          <w:rFonts w:hint="eastAsia" w:ascii="宋体" w:hAnsi="宋体" w:eastAsia="宋体" w:cs="宋体"/>
          <w:color w:val="auto"/>
          <w:highlight w:val="none"/>
        </w:rPr>
      </w:pPr>
    </w:p>
    <w:p w14:paraId="3DBC1007">
      <w:pPr>
        <w:pStyle w:val="14"/>
        <w:rPr>
          <w:rFonts w:hint="eastAsia" w:ascii="宋体" w:hAnsi="宋体" w:eastAsia="宋体" w:cs="宋体"/>
          <w:color w:val="auto"/>
          <w:highlight w:val="none"/>
        </w:rPr>
      </w:pPr>
    </w:p>
    <w:p w14:paraId="1F9F585A">
      <w:pPr>
        <w:pStyle w:val="14"/>
        <w:rPr>
          <w:rFonts w:hint="eastAsia" w:ascii="宋体" w:hAnsi="宋体" w:eastAsia="宋体" w:cs="宋体"/>
          <w:color w:val="auto"/>
          <w:highlight w:val="none"/>
        </w:rPr>
      </w:pPr>
    </w:p>
    <w:p w14:paraId="1734849A">
      <w:pPr>
        <w:pStyle w:val="14"/>
        <w:ind w:firstLine="1200" w:firstLineChars="4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1225DCC">
      <w:pPr>
        <w:pStyle w:val="14"/>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C8051D6">
      <w:pPr>
        <w:pStyle w:val="14"/>
        <w:ind w:firstLine="1200" w:firstLineChars="4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投标文件商务标      </w:t>
      </w:r>
    </w:p>
    <w:p w14:paraId="492C6366">
      <w:pPr>
        <w:pStyle w:val="14"/>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招标人：  </w:t>
      </w:r>
      <w:r>
        <w:rPr>
          <w:rFonts w:hint="eastAsia" w:ascii="宋体" w:hAnsi="宋体" w:eastAsia="宋体" w:cs="宋体"/>
          <w:color w:val="auto"/>
          <w:sz w:val="30"/>
          <w:highlight w:val="none"/>
          <w:u w:val="single"/>
        </w:rPr>
        <w:t xml:space="preserve">                             </w:t>
      </w:r>
    </w:p>
    <w:p w14:paraId="2B4E31EE">
      <w:pPr>
        <w:pStyle w:val="14"/>
        <w:ind w:firstLine="1200" w:firstLineChars="4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rPr>
        <w:t>（企业数字证书</w:t>
      </w:r>
      <w:r>
        <w:rPr>
          <w:rFonts w:hint="eastAsia" w:ascii="宋体" w:hAnsi="宋体" w:eastAsia="宋体" w:cs="宋体"/>
          <w:color w:val="auto"/>
          <w:sz w:val="30"/>
          <w:highlight w:val="none"/>
          <w:u w:val="single"/>
          <w:lang w:eastAsia="zh-CN"/>
        </w:rPr>
        <w:t>电子签章</w:t>
      </w:r>
      <w:r>
        <w:rPr>
          <w:rFonts w:hint="eastAsia" w:ascii="宋体" w:hAnsi="宋体" w:eastAsia="宋体" w:cs="宋体"/>
          <w:color w:val="auto"/>
          <w:sz w:val="30"/>
          <w:highlight w:val="none"/>
          <w:u w:val="single"/>
        </w:rPr>
        <w:t>）</w:t>
      </w:r>
    </w:p>
    <w:p w14:paraId="32CC8328">
      <w:pPr>
        <w:pStyle w:val="14"/>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日  期：  </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324A2803">
      <w:pPr>
        <w:pStyle w:val="14"/>
        <w:rPr>
          <w:rFonts w:hint="eastAsia" w:ascii="宋体" w:hAnsi="宋体" w:eastAsia="宋体" w:cs="宋体"/>
          <w:color w:val="auto"/>
          <w:highlight w:val="none"/>
        </w:rPr>
      </w:pPr>
    </w:p>
    <w:p w14:paraId="08153AA9">
      <w:pPr>
        <w:spacing w:line="440" w:lineRule="exact"/>
        <w:rPr>
          <w:rFonts w:hint="eastAsia" w:ascii="宋体" w:hAnsi="宋体" w:eastAsia="宋体" w:cs="宋体"/>
          <w:color w:val="auto"/>
          <w:sz w:val="20"/>
          <w:szCs w:val="20"/>
          <w:highlight w:val="none"/>
        </w:rPr>
      </w:pPr>
    </w:p>
    <w:p w14:paraId="22402FF0">
      <w:pPr>
        <w:pStyle w:val="14"/>
        <w:ind w:firstLine="840" w:firstLineChars="400"/>
        <w:rPr>
          <w:rFonts w:hint="eastAsia" w:ascii="宋体" w:hAnsi="宋体" w:eastAsia="宋体" w:cs="宋体"/>
          <w:color w:val="auto"/>
          <w:sz w:val="30"/>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highlight w:val="none"/>
        </w:rPr>
        <w:br w:type="page"/>
      </w:r>
    </w:p>
    <w:p w14:paraId="23D37A55">
      <w:pPr>
        <w:pStyle w:val="14"/>
        <w:ind w:firstLine="1200" w:firstLineChars="400"/>
        <w:rPr>
          <w:rFonts w:hint="eastAsia" w:ascii="宋体" w:hAnsi="宋体" w:eastAsia="宋体" w:cs="宋体"/>
          <w:color w:val="auto"/>
          <w:sz w:val="30"/>
          <w:highlight w:val="none"/>
        </w:rPr>
      </w:pPr>
    </w:p>
    <w:p w14:paraId="7405D375">
      <w:pPr>
        <w:pStyle w:val="14"/>
        <w:rPr>
          <w:rFonts w:hint="eastAsia" w:ascii="宋体" w:hAnsi="宋体" w:eastAsia="宋体" w:cs="宋体"/>
          <w:color w:val="auto"/>
          <w:highlight w:val="none"/>
        </w:rPr>
      </w:pPr>
    </w:p>
    <w:p w14:paraId="33738100">
      <w:pPr>
        <w:spacing w:line="440" w:lineRule="exact"/>
        <w:rPr>
          <w:rFonts w:hint="eastAsia" w:ascii="宋体" w:hAnsi="宋体" w:eastAsia="宋体" w:cs="宋体"/>
          <w:color w:val="auto"/>
          <w:sz w:val="20"/>
          <w:szCs w:val="20"/>
          <w:highlight w:val="none"/>
        </w:rPr>
      </w:pPr>
    </w:p>
    <w:p w14:paraId="75BCD070">
      <w:pPr>
        <w:pStyle w:val="18"/>
        <w:jc w:val="center"/>
        <w:rPr>
          <w:rFonts w:hint="eastAsia" w:ascii="宋体" w:hAnsi="宋体" w:eastAsia="宋体" w:cs="宋体"/>
          <w:color w:val="auto"/>
          <w:highlight w:val="none"/>
        </w:rPr>
      </w:pPr>
      <w:bookmarkStart w:id="8" w:name="_Toc144974856"/>
      <w:bookmarkStart w:id="9" w:name="_Toc152042576"/>
      <w:bookmarkStart w:id="10" w:name="_Toc152045787"/>
      <w:bookmarkStart w:id="11" w:name="_Toc2077308752"/>
      <w:bookmarkStart w:id="12" w:name="_Toc2116050224"/>
      <w:bookmarkStart w:id="13" w:name="_Toc81756611"/>
      <w:r>
        <w:rPr>
          <w:rFonts w:hint="eastAsia" w:ascii="宋体" w:hAnsi="宋体" w:eastAsia="宋体" w:cs="宋体"/>
          <w:color w:val="auto"/>
          <w:highlight w:val="none"/>
        </w:rPr>
        <w:t>目录</w:t>
      </w:r>
      <w:bookmarkEnd w:id="8"/>
      <w:bookmarkEnd w:id="9"/>
      <w:bookmarkEnd w:id="10"/>
      <w:bookmarkEnd w:id="11"/>
      <w:bookmarkEnd w:id="12"/>
      <w:bookmarkEnd w:id="13"/>
    </w:p>
    <w:p w14:paraId="2DEEDA6A">
      <w:pPr>
        <w:tabs>
          <w:tab w:val="left" w:pos="1080"/>
          <w:tab w:val="left" w:pos="1440"/>
          <w:tab w:val="left" w:pos="1620"/>
        </w:tabs>
        <w:spacing w:line="400" w:lineRule="exact"/>
        <w:ind w:firstLine="420" w:firstLineChars="200"/>
        <w:rPr>
          <w:rFonts w:hint="eastAsia" w:ascii="宋体" w:hAnsi="宋体" w:eastAsia="宋体" w:cs="宋体"/>
          <w:color w:val="auto"/>
          <w:highlight w:val="none"/>
        </w:rPr>
      </w:pPr>
    </w:p>
    <w:p w14:paraId="2AF0833D">
      <w:pPr>
        <w:tabs>
          <w:tab w:val="left" w:pos="1080"/>
          <w:tab w:val="left" w:pos="1440"/>
          <w:tab w:val="left" w:pos="1620"/>
        </w:tabs>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1、诚信守法投标承诺书；</w:t>
      </w:r>
    </w:p>
    <w:p w14:paraId="71D46F31">
      <w:pPr>
        <w:tabs>
          <w:tab w:val="left" w:pos="1080"/>
          <w:tab w:val="left" w:pos="1440"/>
          <w:tab w:val="left" w:pos="1620"/>
        </w:tabs>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2、法定代表人身份证明书；</w:t>
      </w:r>
    </w:p>
    <w:p w14:paraId="0A12F2FC">
      <w:pPr>
        <w:tabs>
          <w:tab w:val="left" w:pos="1080"/>
          <w:tab w:val="left" w:pos="1440"/>
          <w:tab w:val="left" w:pos="1620"/>
        </w:tabs>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3、授权委托书（投标文件由委托代理人签署时，须提交）；</w:t>
      </w:r>
    </w:p>
    <w:p w14:paraId="4A9DCC9C">
      <w:pPr>
        <w:tabs>
          <w:tab w:val="left" w:pos="1080"/>
          <w:tab w:val="left" w:pos="1440"/>
          <w:tab w:val="left" w:pos="1620"/>
        </w:tabs>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4、联合体协议书</w:t>
      </w:r>
      <w:r>
        <w:rPr>
          <w:rFonts w:hint="eastAsia" w:ascii="宋体" w:hAnsi="宋体" w:eastAsia="宋体" w:cs="宋体"/>
          <w:color w:val="auto"/>
          <w:szCs w:val="21"/>
          <w:highlight w:val="none"/>
        </w:rPr>
        <w:t>（仅组成联合体参加投标时需提交）</w:t>
      </w:r>
      <w:r>
        <w:rPr>
          <w:rFonts w:hint="eastAsia" w:ascii="宋体" w:hAnsi="宋体" w:eastAsia="宋体" w:cs="宋体"/>
          <w:bCs/>
          <w:color w:val="auto"/>
          <w:szCs w:val="21"/>
          <w:highlight w:val="none"/>
        </w:rPr>
        <w:t>；</w:t>
      </w:r>
    </w:p>
    <w:p w14:paraId="73D45E1A">
      <w:pPr>
        <w:tabs>
          <w:tab w:val="left" w:pos="1080"/>
          <w:tab w:val="left" w:pos="1440"/>
          <w:tab w:val="left" w:pos="1620"/>
        </w:tabs>
        <w:spacing w:line="40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5、投标函</w:t>
      </w:r>
    </w:p>
    <w:p w14:paraId="39E56968">
      <w:pPr>
        <w:tabs>
          <w:tab w:val="left" w:pos="1080"/>
          <w:tab w:val="left" w:pos="1440"/>
          <w:tab w:val="left" w:pos="1620"/>
        </w:tabs>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、资格审查资料</w:t>
      </w:r>
    </w:p>
    <w:p w14:paraId="3927733B">
      <w:pPr>
        <w:spacing w:line="360" w:lineRule="auto"/>
        <w:ind w:left="424" w:leftChars="202" w:firstLine="426" w:firstLineChars="203"/>
        <w:rPr>
          <w:rFonts w:hint="eastAsia" w:ascii="宋体" w:hAnsi="宋体" w:eastAsia="宋体" w:cs="宋体"/>
          <w:color w:val="auto"/>
          <w:highlight w:val="none"/>
        </w:rPr>
      </w:pPr>
      <w:r>
        <w:rPr>
          <w:rFonts w:hint="eastAsia" w:ascii="宋体" w:hAnsi="宋体" w:eastAsia="宋体" w:cs="宋体"/>
          <w:color w:val="auto"/>
          <w:highlight w:val="none"/>
        </w:rPr>
        <w:t>①投标人基本情况表；</w:t>
      </w:r>
    </w:p>
    <w:p w14:paraId="3B84D81A">
      <w:pPr>
        <w:spacing w:line="360" w:lineRule="auto"/>
        <w:ind w:left="424" w:leftChars="202" w:firstLine="426" w:firstLineChars="203"/>
        <w:rPr>
          <w:rFonts w:hint="eastAsia" w:ascii="宋体" w:hAnsi="宋体" w:eastAsia="宋体" w:cs="宋体"/>
          <w:color w:val="auto"/>
          <w:highlight w:val="none"/>
        </w:rPr>
      </w:pPr>
      <w:r>
        <w:rPr>
          <w:rFonts w:hint="eastAsia" w:ascii="宋体" w:hAnsi="宋体" w:eastAsia="宋体" w:cs="宋体"/>
          <w:color w:val="auto"/>
          <w:highlight w:val="none"/>
        </w:rPr>
        <w:t>②拟委任的主要人员汇总表；</w:t>
      </w:r>
    </w:p>
    <w:p w14:paraId="62E31F46">
      <w:pPr>
        <w:spacing w:line="360" w:lineRule="auto"/>
        <w:ind w:left="424" w:leftChars="202" w:firstLine="426" w:firstLineChars="203"/>
        <w:rPr>
          <w:rFonts w:hint="eastAsia" w:ascii="宋体" w:hAnsi="宋体" w:eastAsia="宋体" w:cs="宋体"/>
          <w:color w:val="auto"/>
          <w:highlight w:val="none"/>
        </w:rPr>
      </w:pPr>
      <w:r>
        <w:rPr>
          <w:rFonts w:hint="eastAsia" w:ascii="宋体" w:hAnsi="宋体" w:eastAsia="宋体" w:cs="宋体"/>
          <w:color w:val="auto"/>
          <w:highlight w:val="none"/>
        </w:rPr>
        <w:t>③</w:t>
      </w:r>
      <w:r>
        <w:rPr>
          <w:rFonts w:hint="eastAsia" w:ascii="宋体" w:hAnsi="宋体" w:eastAsia="宋体" w:cs="宋体"/>
          <w:color w:val="auto"/>
          <w:highlight w:val="none"/>
        </w:rPr>
        <w:t>主要人员简历表</w:t>
      </w:r>
      <w:r>
        <w:rPr>
          <w:rFonts w:hint="eastAsia" w:ascii="宋体" w:hAnsi="宋体" w:eastAsia="宋体" w:cs="宋体"/>
          <w:color w:val="auto"/>
          <w:highlight w:val="none"/>
        </w:rPr>
        <w:t>；</w:t>
      </w:r>
    </w:p>
    <w:p w14:paraId="2A616FEB">
      <w:pPr>
        <w:tabs>
          <w:tab w:val="left" w:pos="1080"/>
          <w:tab w:val="left" w:pos="1440"/>
          <w:tab w:val="left" w:pos="1620"/>
        </w:tabs>
        <w:spacing w:line="400" w:lineRule="exact"/>
        <w:ind w:firstLine="850" w:firstLineChars="405"/>
        <w:rPr>
          <w:rFonts w:hint="eastAsia" w:ascii="宋体" w:hAnsi="宋体" w:eastAsia="宋体" w:cs="宋体"/>
          <w:bCs/>
          <w:color w:val="auto"/>
          <w:szCs w:val="21"/>
          <w:highlight w:val="none"/>
        </w:rPr>
      </w:pPr>
      <w:r>
        <w:rPr>
          <w:rFonts w:hint="eastAsia" w:ascii="宋体" w:hAnsi="宋体" w:eastAsia="宋体" w:cs="宋体"/>
          <w:color w:val="auto"/>
          <w:highlight w:val="none"/>
        </w:rPr>
        <w:t>④</w:t>
      </w:r>
      <w:r>
        <w:rPr>
          <w:rFonts w:hint="eastAsia" w:ascii="宋体" w:hAnsi="宋体" w:eastAsia="宋体" w:cs="宋体"/>
          <w:bCs/>
          <w:color w:val="auto"/>
          <w:szCs w:val="21"/>
          <w:highlight w:val="none"/>
        </w:rPr>
        <w:t>各项目建设单位均同意其同时担任总监的报告（如有）</w:t>
      </w:r>
    </w:p>
    <w:p w14:paraId="62BA1F49">
      <w:pPr>
        <w:tabs>
          <w:tab w:val="left" w:pos="1080"/>
          <w:tab w:val="left" w:pos="1440"/>
          <w:tab w:val="left" w:pos="1620"/>
        </w:tabs>
        <w:spacing w:line="40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7、商务部分评审资料</w:t>
      </w:r>
    </w:p>
    <w:p w14:paraId="29506878">
      <w:pPr>
        <w:tabs>
          <w:tab w:val="left" w:pos="1080"/>
          <w:tab w:val="left" w:pos="1440"/>
          <w:tab w:val="left" w:pos="1620"/>
        </w:tabs>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、其他材料。</w:t>
      </w:r>
    </w:p>
    <w:p w14:paraId="45DEFCF0">
      <w:pPr>
        <w:tabs>
          <w:tab w:val="left" w:pos="1080"/>
          <w:tab w:val="left" w:pos="1440"/>
          <w:tab w:val="left" w:pos="1620"/>
        </w:tabs>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注：1.第二章“投标人须知”第1.4.2项规定不接受联合体投标的，或投标人没有组成联合体的，投标文件不包括上述第4条所指的联合体协议书。</w:t>
      </w:r>
    </w:p>
    <w:p w14:paraId="286D7869">
      <w:pPr>
        <w:tabs>
          <w:tab w:val="left" w:pos="1080"/>
          <w:tab w:val="left" w:pos="1440"/>
          <w:tab w:val="left" w:pos="1620"/>
        </w:tabs>
        <w:spacing w:line="400" w:lineRule="exact"/>
        <w:ind w:firstLine="840" w:firstLineChars="400"/>
        <w:rPr>
          <w:rFonts w:hint="eastAsia" w:ascii="宋体" w:hAnsi="宋体" w:eastAsia="宋体" w:cs="宋体"/>
          <w:color w:val="auto"/>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highlight w:val="none"/>
        </w:rPr>
        <w:t>采用简易招标法时，投标文件商务标内容只需提交上述第1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点。</w:t>
      </w:r>
    </w:p>
    <w:p w14:paraId="21133551">
      <w:pPr>
        <w:tabs>
          <w:tab w:val="left" w:pos="1080"/>
          <w:tab w:val="left" w:pos="1440"/>
          <w:tab w:val="left" w:pos="1620"/>
        </w:tabs>
        <w:spacing w:line="400" w:lineRule="exact"/>
        <w:ind w:firstLine="840" w:firstLineChars="400"/>
        <w:rPr>
          <w:rFonts w:hint="eastAsia" w:ascii="宋体" w:hAnsi="宋体" w:eastAsia="宋体" w:cs="宋体"/>
          <w:color w:val="auto"/>
          <w:highlight w:val="none"/>
        </w:rPr>
      </w:pPr>
      <w:r>
        <w:rPr>
          <w:rFonts w:hint="eastAsia" w:ascii="宋体" w:hAnsi="宋体" w:eastAsia="宋体" w:cs="宋体"/>
          <w:bCs/>
          <w:color w:val="auto"/>
          <w:szCs w:val="21"/>
          <w:highlight w:val="none"/>
        </w:rPr>
        <w:t>3.</w:t>
      </w:r>
      <w:r>
        <w:rPr>
          <w:rFonts w:hint="eastAsia" w:ascii="宋体" w:hAnsi="宋体" w:eastAsia="宋体" w:cs="宋体"/>
          <w:color w:val="auto"/>
          <w:highlight w:val="none"/>
        </w:rPr>
        <w:t>上述商务标目录，投标人可结合投标文件组成内容进行扩展或添加目录索引。</w:t>
      </w:r>
    </w:p>
    <w:p w14:paraId="07F866A6">
      <w:pPr>
        <w:spacing w:line="540" w:lineRule="exact"/>
        <w:rPr>
          <w:rFonts w:hint="eastAsia" w:ascii="宋体" w:hAnsi="宋体" w:eastAsia="宋体" w:cs="宋体"/>
          <w:b/>
          <w:color w:val="auto"/>
          <w:highlight w:val="none"/>
        </w:rPr>
      </w:pPr>
    </w:p>
    <w:p w14:paraId="4417781E">
      <w:pPr>
        <w:pStyle w:val="18"/>
        <w:jc w:val="center"/>
        <w:rPr>
          <w:rFonts w:hint="eastAsia" w:ascii="宋体" w:hAnsi="宋体" w:eastAsia="宋体" w:cs="宋体"/>
          <w:color w:val="auto"/>
          <w:highlight w:val="none"/>
        </w:rPr>
      </w:pPr>
      <w:r>
        <w:rPr>
          <w:rFonts w:hint="eastAsia" w:ascii="宋体" w:hAnsi="宋体" w:eastAsia="宋体" w:cs="宋体"/>
          <w:b/>
          <w:color w:val="auto"/>
          <w:highlight w:val="none"/>
        </w:rPr>
        <w:br w:type="page"/>
      </w:r>
      <w:bookmarkStart w:id="14" w:name="_Toc878084065"/>
      <w:bookmarkStart w:id="15" w:name="_Toc1517813245"/>
      <w:bookmarkStart w:id="16" w:name="_Toc81756612"/>
      <w:r>
        <w:rPr>
          <w:rFonts w:hint="eastAsia" w:ascii="宋体" w:hAnsi="宋体" w:eastAsia="宋体" w:cs="宋体"/>
          <w:b/>
          <w:color w:val="auto"/>
          <w:highlight w:val="none"/>
        </w:rPr>
        <w:t xml:space="preserve">一. </w:t>
      </w:r>
      <w:r>
        <w:rPr>
          <w:rFonts w:hint="eastAsia" w:ascii="宋体" w:hAnsi="宋体" w:eastAsia="宋体" w:cs="宋体"/>
          <w:color w:val="auto"/>
          <w:highlight w:val="none"/>
        </w:rPr>
        <w:t>诚信守法投标承诺书</w:t>
      </w:r>
      <w:bookmarkEnd w:id="14"/>
      <w:bookmarkEnd w:id="15"/>
      <w:bookmarkEnd w:id="16"/>
    </w:p>
    <w:p w14:paraId="5175D152">
      <w:pPr>
        <w:spacing w:line="540" w:lineRule="exact"/>
        <w:rPr>
          <w:rFonts w:hint="eastAsia" w:ascii="宋体" w:hAnsi="宋体" w:eastAsia="宋体" w:cs="宋体"/>
          <w:color w:val="auto"/>
          <w:szCs w:val="21"/>
          <w:highlight w:val="none"/>
        </w:rPr>
      </w:pPr>
    </w:p>
    <w:p w14:paraId="15E02925">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招标人名称    ）</w:t>
      </w:r>
      <w:r>
        <w:rPr>
          <w:rFonts w:hint="eastAsia" w:ascii="宋体" w:hAnsi="宋体" w:eastAsia="宋体" w:cs="宋体"/>
          <w:color w:val="auto"/>
          <w:szCs w:val="21"/>
          <w:highlight w:val="none"/>
        </w:rPr>
        <w:t>：</w:t>
      </w:r>
    </w:p>
    <w:p w14:paraId="26204785">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eastAsia="宋体" w:cs="宋体"/>
          <w:color w:val="auto"/>
          <w:szCs w:val="21"/>
          <w:highlight w:val="none"/>
          <w:u w:val="single"/>
        </w:rPr>
        <w:t>（      招标项目名称         ）（招标编号：      ）</w:t>
      </w:r>
      <w:r>
        <w:rPr>
          <w:rFonts w:hint="eastAsia" w:ascii="宋体" w:hAnsi="宋体" w:eastAsia="宋体" w:cs="宋体"/>
          <w:color w:val="auto"/>
          <w:szCs w:val="21"/>
          <w:highlight w:val="none"/>
        </w:rPr>
        <w:t>招标项目的投标。就本次投标，我公司郑重承诺如下：</w:t>
      </w:r>
    </w:p>
    <w:p w14:paraId="33A6B7E3">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（一）不组织、不参与任何串通投标或以弄虚作假的方式投标的行为；</w:t>
      </w:r>
    </w:p>
    <w:p w14:paraId="3D5C7BA8">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司将按招标文件中“资格审查条件(总监理工程师最低要求)”及“资格审查条件(其他主要人员最低要求)”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14:paraId="46EC5C3E">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（三）本公司及参与投标的从业人员均满足招标文件的各项要求。投标文件提交的“</w:t>
      </w:r>
      <w:r>
        <w:rPr>
          <w:rFonts w:hint="eastAsia" w:ascii="宋体" w:hAnsi="宋体" w:eastAsia="宋体" w:cs="宋体"/>
          <w:color w:val="auto"/>
          <w:highlight w:val="none"/>
        </w:rPr>
        <w:t>近年完成的类似项目情况表</w:t>
      </w:r>
      <w:r>
        <w:rPr>
          <w:rFonts w:hint="eastAsia" w:ascii="宋体" w:hAnsi="宋体" w:eastAsia="宋体" w:cs="宋体"/>
          <w:color w:val="auto"/>
          <w:szCs w:val="21"/>
          <w:highlight w:val="none"/>
        </w:rPr>
        <w:t>”、“</w:t>
      </w:r>
      <w:r>
        <w:rPr>
          <w:rFonts w:hint="eastAsia" w:ascii="宋体" w:hAnsi="宋体" w:eastAsia="宋体" w:cs="宋体"/>
          <w:color w:val="auto"/>
          <w:highlight w:val="none"/>
        </w:rPr>
        <w:t>拟委任的主要人员汇总表</w:t>
      </w:r>
      <w:r>
        <w:rPr>
          <w:rFonts w:hint="eastAsia" w:ascii="宋体" w:hAnsi="宋体" w:eastAsia="宋体" w:cs="宋体"/>
          <w:color w:val="auto"/>
          <w:szCs w:val="21"/>
          <w:highlight w:val="none"/>
        </w:rPr>
        <w:t>”及其附带的证明材料均符合招标文件的要求。</w:t>
      </w:r>
      <w:r>
        <w:rPr>
          <w:rFonts w:hint="eastAsia" w:ascii="宋体" w:hAnsi="宋体" w:eastAsia="宋体" w:cs="宋体"/>
          <w:color w:val="auto"/>
          <w:szCs w:val="21"/>
          <w:highlight w:val="none"/>
        </w:rPr>
        <w:t>各项证件、证书、及个人身份证均应真实有效，不存在被相关行政部门扣留或吊销等情形。</w:t>
      </w:r>
      <w:r>
        <w:rPr>
          <w:rFonts w:hint="eastAsia" w:ascii="宋体" w:hAnsi="宋体" w:eastAsia="宋体" w:cs="宋体"/>
          <w:color w:val="auto"/>
          <w:highlight w:val="none"/>
        </w:rPr>
        <w:t>【采用综合评估法时适用】</w:t>
      </w:r>
    </w:p>
    <w:p w14:paraId="467C8925">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（四）已在东莞市公共资源交易企业库建档,且填报的信息均符合招标文件要求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不存在属于《东莞市建设工程招标投标管理办法 》第二十</w:t>
      </w:r>
      <w:r>
        <w:rPr>
          <w:rFonts w:hint="eastAsia" w:ascii="宋体" w:hAnsi="宋体" w:eastAsia="宋体" w:cs="宋体"/>
          <w:color w:val="auto"/>
          <w:szCs w:val="21"/>
          <w:highlight w:val="none"/>
          <w:lang w:eastAsia="zh-CN"/>
        </w:rPr>
        <w:t>四</w:t>
      </w:r>
      <w:r>
        <w:rPr>
          <w:rFonts w:hint="eastAsia" w:ascii="宋体" w:hAnsi="宋体" w:eastAsia="宋体" w:cs="宋体"/>
          <w:color w:val="auto"/>
          <w:szCs w:val="21"/>
          <w:highlight w:val="none"/>
        </w:rPr>
        <w:t>条规定限制参与本工程投标的情形。投标文件截止提交前一日，已</w:t>
      </w:r>
      <w:r>
        <w:rPr>
          <w:rFonts w:hint="eastAsia" w:ascii="宋体" w:hAnsi="宋体" w:eastAsia="宋体" w:cs="宋体"/>
          <w:color w:val="auto"/>
          <w:szCs w:val="21"/>
          <w:highlight w:val="none"/>
          <w:lang w:eastAsia="zh-CN"/>
        </w:rPr>
        <w:t>登录</w:t>
      </w:r>
      <w:r>
        <w:rPr>
          <w:rFonts w:hint="eastAsia" w:ascii="宋体" w:hAnsi="宋体" w:eastAsia="宋体" w:cs="宋体"/>
          <w:color w:val="auto"/>
          <w:szCs w:val="21"/>
          <w:highlight w:val="none"/>
        </w:rPr>
        <w:t>东莞市公共资源交易企业库核实所填报数据真实有效。如在东莞市住房和城乡建设局已有本工程对应的企业类型信用档案，信用档案与交易企业库的统一社会信用代码（组织机构代码）填写一致。</w:t>
      </w:r>
    </w:p>
    <w:p w14:paraId="30A1E081">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（五）拟投入本工程的</w:t>
      </w:r>
      <w:r>
        <w:rPr>
          <w:rFonts w:hint="eastAsia" w:ascii="宋体" w:hAnsi="宋体" w:eastAsia="宋体" w:cs="宋体"/>
          <w:bCs/>
          <w:color w:val="auto"/>
          <w:szCs w:val="21"/>
          <w:highlight w:val="none"/>
        </w:rPr>
        <w:t>项目总监理工程师</w:t>
      </w:r>
      <w:r>
        <w:rPr>
          <w:rFonts w:hint="eastAsia" w:ascii="宋体" w:hAnsi="宋体" w:eastAsia="宋体" w:cs="宋体"/>
          <w:color w:val="auto"/>
          <w:szCs w:val="21"/>
          <w:highlight w:val="none"/>
        </w:rPr>
        <w:t>不存在以下情形之一（招标人确认可兼任的除外）：</w:t>
      </w:r>
    </w:p>
    <w:p w14:paraId="5B73466D">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1、在其他任何在建工程中任职；</w:t>
      </w:r>
    </w:p>
    <w:p w14:paraId="492E63A2">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2、在参与本工程投标时，同时参与其他正处于开标、评标阶段的投标项目；</w:t>
      </w:r>
    </w:p>
    <w:p w14:paraId="12F4E4B5">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3、已取得其他项目第一中标候选人或中标人身份或已有签订工程合同等其他导致不能正常受理本工程业务的情形。</w:t>
      </w:r>
    </w:p>
    <w:p w14:paraId="37F24462">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）未被 “信用中国”网站（www.creditchina.gov.cn）列入失信惩戒对象。</w:t>
      </w:r>
    </w:p>
    <w:p w14:paraId="3663DECE">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七</w:t>
      </w:r>
      <w:r>
        <w:rPr>
          <w:rFonts w:hint="eastAsia" w:ascii="宋体" w:hAnsi="宋体" w:eastAsia="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p>
    <w:p w14:paraId="05DE12C8">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八</w:t>
      </w:r>
      <w:r>
        <w:rPr>
          <w:rFonts w:hint="eastAsia" w:ascii="宋体" w:hAnsi="宋体" w:eastAsia="宋体" w:cs="宋体"/>
          <w:color w:val="auto"/>
          <w:szCs w:val="21"/>
          <w:highlight w:val="none"/>
        </w:rPr>
        <w:t>）我公司如有质疑或投诉，将按照招标文件的规定及流程提出。</w:t>
      </w:r>
    </w:p>
    <w:p w14:paraId="12D75F0C">
      <w:pPr>
        <w:spacing w:line="6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九</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积极主动地协助、接受相关部门调查串通投标等违法违规行为。</w:t>
      </w:r>
    </w:p>
    <w:p w14:paraId="25F4FBE6">
      <w:pP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64CA3992">
      <w:pP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655D6C15">
      <w:pP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（公司法定代表人</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1BAA7735">
      <w:pP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w:t>
      </w:r>
      <w:r>
        <w:rPr>
          <w:rFonts w:hint="eastAsia" w:ascii="宋体" w:hAnsi="宋体" w:eastAsia="宋体" w:cs="宋体"/>
          <w:color w:val="auto"/>
          <w:highlight w:val="none"/>
          <w:lang w:eastAsia="zh-CN"/>
        </w:rPr>
        <w:t>电子签章</w:t>
      </w:r>
      <w:r>
        <w:rPr>
          <w:rFonts w:hint="eastAsia" w:ascii="宋体" w:hAnsi="宋体" w:eastAsia="宋体" w:cs="宋体"/>
          <w:color w:val="auto"/>
          <w:szCs w:val="21"/>
          <w:highlight w:val="none"/>
        </w:rPr>
        <w:t>）</w:t>
      </w:r>
    </w:p>
    <w:p w14:paraId="191E76C9">
      <w:pP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73CB3EEB">
      <w:pP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公司技术负责人：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3BF128AD">
      <w:pPr>
        <w:spacing w:line="500" w:lineRule="atLeast"/>
        <w:ind w:firstLine="420" w:firstLineChars="200"/>
        <w:rPr>
          <w:rFonts w:hint="eastAsia" w:ascii="宋体" w:hAnsi="宋体" w:eastAsia="宋体" w:cs="宋体"/>
          <w:color w:val="auto"/>
          <w:szCs w:val="21"/>
          <w:highlight w:val="none"/>
        </w:rPr>
      </w:pPr>
    </w:p>
    <w:p w14:paraId="0CFCCE7F">
      <w:pPr>
        <w:tabs>
          <w:tab w:val="left" w:pos="720"/>
          <w:tab w:val="left" w:pos="90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6D196B1">
      <w:pPr>
        <w:spacing w:line="500" w:lineRule="atLeast"/>
        <w:ind w:right="105" w:firstLine="411" w:firstLineChars="196"/>
        <w:rPr>
          <w:rFonts w:hint="eastAsia" w:ascii="宋体" w:hAnsi="宋体" w:eastAsia="宋体" w:cs="宋体"/>
          <w:b/>
          <w:color w:val="auto"/>
          <w:highlight w:val="none"/>
        </w:rPr>
      </w:pPr>
      <w:r>
        <w:rPr>
          <w:rFonts w:hint="eastAsia" w:ascii="宋体" w:hAnsi="宋体" w:eastAsia="宋体" w:cs="宋体"/>
          <w:color w:val="auto"/>
          <w:szCs w:val="21"/>
          <w:highlight w:val="none"/>
        </w:rPr>
        <w:t>说明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需</w:t>
      </w:r>
      <w:r>
        <w:rPr>
          <w:rFonts w:hint="eastAsia" w:ascii="宋体" w:hAnsi="宋体" w:eastAsia="宋体" w:cs="宋体"/>
          <w:color w:val="auto"/>
          <w:szCs w:val="21"/>
          <w:highlight w:val="none"/>
        </w:rPr>
        <w:t>由投标人</w:t>
      </w:r>
      <w:r>
        <w:rPr>
          <w:rFonts w:hint="eastAsia" w:ascii="宋体" w:hAnsi="宋体" w:eastAsia="宋体" w:cs="宋体"/>
          <w:color w:val="auto"/>
          <w:szCs w:val="21"/>
          <w:highlight w:val="none"/>
        </w:rPr>
        <w:t>使用投</w:t>
      </w:r>
      <w:r>
        <w:rPr>
          <w:rFonts w:hint="eastAsia" w:ascii="宋体" w:hAnsi="宋体" w:eastAsia="宋体" w:cs="宋体"/>
          <w:color w:val="auto"/>
          <w:szCs w:val="21"/>
          <w:highlight w:val="none"/>
        </w:rPr>
        <w:t>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rPr>
        <w:t>企业数字证书</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，法</w:t>
      </w:r>
      <w:r>
        <w:rPr>
          <w:rFonts w:hint="eastAsia" w:ascii="宋体" w:hAnsi="宋体" w:eastAsia="宋体" w:cs="宋体"/>
          <w:color w:val="auto"/>
          <w:szCs w:val="21"/>
          <w:highlight w:val="none"/>
        </w:rPr>
        <w:t>定代表人、项目负责人</w:t>
      </w:r>
      <w:r>
        <w:rPr>
          <w:rFonts w:hint="eastAsia" w:ascii="宋体" w:hAnsi="宋体" w:eastAsia="宋体" w:cs="宋体"/>
          <w:color w:val="auto"/>
          <w:szCs w:val="21"/>
          <w:highlight w:val="none"/>
        </w:rPr>
        <w:t>（总监理工程师）及公司技术</w:t>
      </w:r>
      <w:r>
        <w:rPr>
          <w:rFonts w:hint="eastAsia" w:ascii="宋体" w:hAnsi="宋体" w:eastAsia="宋体" w:cs="宋体"/>
          <w:color w:val="auto"/>
          <w:szCs w:val="21"/>
          <w:highlight w:val="none"/>
        </w:rPr>
        <w:t>负责人数字证书</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636F5926">
      <w:pPr>
        <w:spacing w:line="500" w:lineRule="atLeast"/>
        <w:ind w:right="105" w:firstLine="413" w:firstLineChars="196"/>
        <w:rPr>
          <w:rFonts w:hint="eastAsia" w:ascii="宋体" w:hAnsi="宋体" w:eastAsia="宋体" w:cs="宋体"/>
          <w:b/>
          <w:color w:val="auto"/>
          <w:highlight w:val="none"/>
        </w:rPr>
      </w:pPr>
    </w:p>
    <w:p w14:paraId="02E95902">
      <w:pPr>
        <w:spacing w:line="500" w:lineRule="atLeast"/>
        <w:ind w:right="105" w:firstLine="413" w:firstLineChars="196"/>
        <w:rPr>
          <w:rFonts w:hint="eastAsia" w:ascii="宋体" w:hAnsi="宋体" w:eastAsia="宋体" w:cs="宋体"/>
          <w:b/>
          <w:color w:val="auto"/>
          <w:highlight w:val="none"/>
        </w:rPr>
      </w:pPr>
    </w:p>
    <w:p w14:paraId="6A789163">
      <w:pPr>
        <w:spacing w:line="500" w:lineRule="atLeast"/>
        <w:ind w:right="105" w:firstLine="413" w:firstLineChars="196"/>
        <w:rPr>
          <w:rFonts w:hint="eastAsia" w:ascii="宋体" w:hAnsi="宋体" w:eastAsia="宋体" w:cs="宋体"/>
          <w:b/>
          <w:color w:val="auto"/>
          <w:highlight w:val="none"/>
        </w:rPr>
      </w:pPr>
    </w:p>
    <w:p w14:paraId="67250A63">
      <w:pPr>
        <w:spacing w:line="500" w:lineRule="atLeast"/>
        <w:ind w:right="105" w:firstLine="413" w:firstLineChars="196"/>
        <w:rPr>
          <w:rFonts w:hint="eastAsia" w:ascii="宋体" w:hAnsi="宋体" w:eastAsia="宋体" w:cs="宋体"/>
          <w:b/>
          <w:color w:val="auto"/>
          <w:highlight w:val="none"/>
        </w:rPr>
      </w:pPr>
    </w:p>
    <w:p w14:paraId="41EACF4C">
      <w:pPr>
        <w:spacing w:line="500" w:lineRule="atLeast"/>
        <w:ind w:right="105"/>
        <w:rPr>
          <w:rFonts w:hint="eastAsia" w:ascii="宋体" w:hAnsi="宋体" w:eastAsia="宋体" w:cs="宋体"/>
          <w:color w:val="auto"/>
          <w:sz w:val="20"/>
          <w:szCs w:val="20"/>
          <w:highlight w:val="none"/>
        </w:rPr>
      </w:pPr>
      <w:r>
        <w:rPr>
          <w:rFonts w:hint="eastAsia" w:ascii="宋体" w:hAnsi="宋体" w:eastAsia="宋体" w:cs="宋体"/>
          <w:color w:val="auto"/>
          <w:sz w:val="18"/>
          <w:szCs w:val="18"/>
          <w:highlight w:val="none"/>
        </w:rPr>
        <w:br w:type="page"/>
      </w:r>
    </w:p>
    <w:p w14:paraId="7C72D60C">
      <w:pPr>
        <w:pStyle w:val="18"/>
        <w:jc w:val="center"/>
        <w:rPr>
          <w:rFonts w:hint="eastAsia" w:ascii="宋体" w:hAnsi="宋体" w:eastAsia="宋体" w:cs="宋体"/>
          <w:color w:val="auto"/>
          <w:highlight w:val="none"/>
        </w:rPr>
      </w:pPr>
      <w:bookmarkStart w:id="17" w:name="_Toc152045791"/>
      <w:bookmarkStart w:id="18" w:name="_Toc144974860"/>
      <w:bookmarkStart w:id="19" w:name="_Toc152042580"/>
      <w:bookmarkStart w:id="20" w:name="_Toc1618410042"/>
      <w:bookmarkStart w:id="21" w:name="_Toc81756613"/>
      <w:bookmarkStart w:id="22" w:name="_Toc852273525"/>
      <w:r>
        <w:rPr>
          <w:rFonts w:hint="eastAsia" w:ascii="宋体" w:hAnsi="宋体" w:eastAsia="宋体" w:cs="宋体"/>
          <w:color w:val="auto"/>
          <w:highlight w:val="none"/>
        </w:rPr>
        <w:t xml:space="preserve">二. </w:t>
      </w:r>
      <w:r>
        <w:rPr>
          <w:rFonts w:hint="eastAsia" w:ascii="宋体" w:hAnsi="宋体" w:eastAsia="宋体" w:cs="宋体"/>
          <w:color w:val="auto"/>
          <w:highlight w:val="none"/>
        </w:rPr>
        <w:t>法定代表人身份证明</w:t>
      </w:r>
      <w:bookmarkEnd w:id="17"/>
      <w:bookmarkEnd w:id="18"/>
      <w:bookmarkEnd w:id="19"/>
      <w:r>
        <w:rPr>
          <w:rFonts w:hint="eastAsia" w:ascii="宋体" w:hAnsi="宋体" w:eastAsia="宋体" w:cs="宋体"/>
          <w:color w:val="auto"/>
          <w:highlight w:val="none"/>
        </w:rPr>
        <w:t>书</w:t>
      </w:r>
      <w:bookmarkEnd w:id="20"/>
      <w:bookmarkEnd w:id="21"/>
      <w:bookmarkEnd w:id="22"/>
    </w:p>
    <w:p w14:paraId="1DF2C782">
      <w:pPr>
        <w:spacing w:line="440" w:lineRule="exact"/>
        <w:rPr>
          <w:rFonts w:hint="eastAsia" w:ascii="宋体" w:hAnsi="宋体" w:eastAsia="宋体" w:cs="宋体"/>
          <w:color w:val="auto"/>
          <w:sz w:val="20"/>
          <w:szCs w:val="20"/>
          <w:highlight w:val="none"/>
        </w:rPr>
      </w:pPr>
    </w:p>
    <w:p w14:paraId="530ED6E7">
      <w:pPr>
        <w:spacing w:line="440" w:lineRule="exact"/>
        <w:rPr>
          <w:rFonts w:hint="eastAsia" w:ascii="宋体" w:hAnsi="宋体" w:eastAsia="宋体" w:cs="宋体"/>
          <w:color w:val="auto"/>
          <w:szCs w:val="21"/>
          <w:highlight w:val="none"/>
        </w:rPr>
      </w:pPr>
    </w:p>
    <w:p w14:paraId="6DE196C6">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8465CED">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EDD5490">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址：</w:t>
      </w:r>
      <w:r>
        <w:rPr>
          <w:rFonts w:hint="eastAsia" w:ascii="宋体" w:hAnsi="宋体" w:eastAsia="宋体" w:cs="宋体"/>
          <w:color w:val="auto"/>
          <w:szCs w:val="21"/>
          <w:highlight w:val="none"/>
          <w:u w:val="single"/>
        </w:rPr>
        <w:t xml:space="preserve">                                   </w:t>
      </w:r>
    </w:p>
    <w:p w14:paraId="0DB6276A">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028044F">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p>
    <w:p w14:paraId="4DA552D5">
      <w:pPr>
        <w:spacing w:line="360" w:lineRule="auto"/>
        <w:ind w:firstLine="359" w:firstLineChars="17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p>
    <w:p w14:paraId="404C373D">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0B76C65">
      <w:pPr>
        <w:spacing w:line="360" w:lineRule="auto"/>
        <w:ind w:left="359" w:left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的法定代表人。</w:t>
      </w:r>
    </w:p>
    <w:p w14:paraId="1F348E45">
      <w:pPr>
        <w:spacing w:line="360" w:lineRule="auto"/>
        <w:ind w:left="359" w:left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5406A91D">
      <w:pPr>
        <w:spacing w:line="360" w:lineRule="auto"/>
        <w:ind w:firstLine="315" w:firstLineChars="150"/>
        <w:rPr>
          <w:rFonts w:hint="eastAsia" w:ascii="宋体" w:hAnsi="宋体" w:eastAsia="宋体" w:cs="宋体"/>
          <w:color w:val="auto"/>
          <w:highlight w:val="none"/>
        </w:rPr>
      </w:pPr>
    </w:p>
    <w:p w14:paraId="1B86B4BB">
      <w:pPr>
        <w:spacing w:line="360" w:lineRule="auto"/>
        <w:ind w:firstLine="315" w:firstLineChars="150"/>
        <w:rPr>
          <w:rFonts w:hint="eastAsia" w:ascii="宋体" w:hAnsi="宋体" w:eastAsia="宋体" w:cs="宋体"/>
          <w:color w:val="auto"/>
          <w:szCs w:val="21"/>
          <w:highlight w:val="none"/>
        </w:rPr>
      </w:pPr>
    </w:p>
    <w:p w14:paraId="7D3CD907">
      <w:pPr>
        <w:spacing w:line="360" w:lineRule="auto"/>
        <w:rPr>
          <w:rFonts w:hint="eastAsia" w:ascii="宋体" w:hAnsi="宋体" w:eastAsia="宋体" w:cs="宋体"/>
          <w:color w:val="auto"/>
          <w:szCs w:val="21"/>
          <w:highlight w:val="none"/>
        </w:rPr>
      </w:pPr>
    </w:p>
    <w:p w14:paraId="4B36EE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highlight w:val="none"/>
          <w:u w:val="single"/>
        </w:rPr>
        <w:t>企业数字证书</w:t>
      </w:r>
      <w:r>
        <w:rPr>
          <w:rFonts w:hint="eastAsia" w:ascii="宋体" w:hAnsi="宋体" w:eastAsia="宋体" w:cs="宋体"/>
          <w:color w:val="auto"/>
          <w:highlight w:val="none"/>
          <w:u w:val="single"/>
          <w:lang w:eastAsia="zh-CN"/>
        </w:rPr>
        <w:t>电子签章</w:t>
      </w:r>
      <w:r>
        <w:rPr>
          <w:rFonts w:hint="eastAsia" w:ascii="宋体" w:hAnsi="宋体" w:eastAsia="宋体" w:cs="宋体"/>
          <w:color w:val="auto"/>
          <w:sz w:val="24"/>
          <w:highlight w:val="none"/>
          <w:u w:val="single"/>
        </w:rPr>
        <w:t>）</w:t>
      </w:r>
    </w:p>
    <w:p w14:paraId="43F75D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日  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4C1FE292">
      <w:pPr>
        <w:spacing w:line="360" w:lineRule="auto"/>
        <w:rPr>
          <w:rFonts w:hint="eastAsia" w:ascii="宋体" w:hAnsi="宋体" w:eastAsia="宋体" w:cs="宋体"/>
          <w:color w:val="auto"/>
          <w:szCs w:val="21"/>
          <w:highlight w:val="none"/>
        </w:rPr>
      </w:pPr>
    </w:p>
    <w:p w14:paraId="2FF22ED8">
      <w:pPr>
        <w:spacing w:line="360" w:lineRule="auto"/>
        <w:rPr>
          <w:rFonts w:hint="eastAsia" w:ascii="宋体" w:hAnsi="宋体" w:eastAsia="宋体" w:cs="宋体"/>
          <w:color w:val="auto"/>
          <w:szCs w:val="21"/>
          <w:highlight w:val="none"/>
        </w:rPr>
      </w:pPr>
    </w:p>
    <w:p w14:paraId="5E0036E3">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说明：需由投标人使用投标人的企业数字证书</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6F2BAF18">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0FDFCFBE">
      <w:pPr>
        <w:pStyle w:val="18"/>
        <w:jc w:val="center"/>
        <w:rPr>
          <w:rFonts w:hint="eastAsia" w:ascii="宋体" w:hAnsi="宋体" w:eastAsia="宋体" w:cs="宋体"/>
          <w:color w:val="auto"/>
          <w:highlight w:val="none"/>
        </w:rPr>
      </w:pPr>
      <w:bookmarkStart w:id="23" w:name="_Toc1517861509"/>
      <w:bookmarkStart w:id="24" w:name="_Toc152042581"/>
      <w:bookmarkStart w:id="25" w:name="_Toc267579177"/>
      <w:bookmarkStart w:id="26" w:name="_Toc81756614"/>
      <w:bookmarkStart w:id="27" w:name="_Toc144974861"/>
      <w:bookmarkStart w:id="28" w:name="_Toc152045792"/>
      <w:r>
        <w:rPr>
          <w:rFonts w:hint="eastAsia" w:ascii="宋体" w:hAnsi="宋体" w:eastAsia="宋体" w:cs="宋体"/>
          <w:color w:val="auto"/>
          <w:highlight w:val="none"/>
        </w:rPr>
        <w:t xml:space="preserve">三. </w:t>
      </w:r>
      <w:r>
        <w:rPr>
          <w:rFonts w:hint="eastAsia" w:ascii="宋体" w:hAnsi="宋体" w:eastAsia="宋体" w:cs="宋体"/>
          <w:color w:val="auto"/>
          <w:highlight w:val="none"/>
        </w:rPr>
        <w:t>授权委托书</w:t>
      </w:r>
      <w:bookmarkEnd w:id="23"/>
      <w:bookmarkEnd w:id="24"/>
      <w:bookmarkEnd w:id="25"/>
      <w:bookmarkEnd w:id="26"/>
      <w:bookmarkEnd w:id="27"/>
      <w:bookmarkEnd w:id="28"/>
    </w:p>
    <w:p w14:paraId="631FD469">
      <w:pPr>
        <w:spacing w:line="440" w:lineRule="exact"/>
        <w:rPr>
          <w:rFonts w:hint="eastAsia" w:ascii="宋体" w:hAnsi="宋体" w:eastAsia="宋体" w:cs="宋体"/>
          <w:color w:val="auto"/>
          <w:szCs w:val="21"/>
          <w:highlight w:val="none"/>
        </w:rPr>
      </w:pPr>
    </w:p>
    <w:p w14:paraId="74C0FF61">
      <w:pPr>
        <w:spacing w:line="440" w:lineRule="exact"/>
        <w:ind w:firstLine="359" w:firstLineChars="171"/>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本项目不接受</w:t>
      </w:r>
      <w:r>
        <w:rPr>
          <w:rFonts w:hint="eastAsia" w:ascii="宋体" w:hAnsi="宋体" w:eastAsia="宋体" w:cs="宋体"/>
          <w:color w:val="auto"/>
          <w:szCs w:val="21"/>
          <w:highlight w:val="none"/>
        </w:rPr>
        <w:t>投标文件由委托代理人签署</w:t>
      </w:r>
      <w:r>
        <w:rPr>
          <w:rFonts w:hint="eastAsia" w:ascii="宋体" w:hAnsi="宋体" w:eastAsia="宋体" w:cs="宋体"/>
          <w:color w:val="auto"/>
          <w:szCs w:val="21"/>
          <w:highlight w:val="none"/>
          <w:lang w:eastAsia="zh-CN"/>
        </w:rPr>
        <w:t>。</w:t>
      </w:r>
    </w:p>
    <w:p w14:paraId="2CD3CDCC">
      <w:pPr>
        <w:spacing w:line="440" w:lineRule="exact"/>
        <w:ind w:firstLine="777" w:firstLineChars="37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100FD64">
      <w:pPr>
        <w:pStyle w:val="18"/>
        <w:jc w:val="center"/>
        <w:rPr>
          <w:rFonts w:hint="eastAsia" w:ascii="宋体" w:hAnsi="宋体" w:eastAsia="宋体" w:cs="宋体"/>
          <w:color w:val="auto"/>
          <w:highlight w:val="none"/>
        </w:rPr>
      </w:pPr>
      <w:bookmarkStart w:id="29" w:name="_Toc152042582"/>
      <w:bookmarkStart w:id="30" w:name="_Toc1059377553"/>
      <w:bookmarkStart w:id="31" w:name="_Toc152045793"/>
      <w:bookmarkStart w:id="32" w:name="_Toc81756615"/>
      <w:bookmarkStart w:id="33" w:name="_Toc1235146295"/>
      <w:r>
        <w:rPr>
          <w:rFonts w:hint="eastAsia" w:ascii="宋体" w:hAnsi="宋体" w:eastAsia="宋体" w:cs="宋体"/>
          <w:color w:val="auto"/>
          <w:highlight w:val="none"/>
        </w:rPr>
        <w:t>四. 联合体协议书</w:t>
      </w:r>
      <w:bookmarkEnd w:id="29"/>
      <w:bookmarkEnd w:id="30"/>
      <w:bookmarkEnd w:id="31"/>
      <w:bookmarkEnd w:id="32"/>
      <w:bookmarkEnd w:id="33"/>
    </w:p>
    <w:p w14:paraId="63420509">
      <w:pPr>
        <w:spacing w:line="400" w:lineRule="exact"/>
        <w:rPr>
          <w:rFonts w:hint="eastAsia" w:ascii="宋体" w:hAnsi="宋体" w:eastAsia="宋体" w:cs="宋体"/>
          <w:color w:val="auto"/>
          <w:szCs w:val="21"/>
          <w:highlight w:val="none"/>
        </w:rPr>
      </w:pPr>
    </w:p>
    <w:p w14:paraId="342D9E9B">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（所有成员单位名称）自愿组成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联合体名称</w:t>
      </w:r>
      <w:r>
        <w:rPr>
          <w:rFonts w:hint="eastAsia" w:ascii="宋体" w:hAnsi="宋体" w:eastAsia="宋体" w:cs="宋体"/>
          <w:color w:val="auto"/>
          <w:szCs w:val="21"/>
          <w:highlight w:val="none"/>
        </w:rPr>
        <w:t>）联合体</w:t>
      </w:r>
      <w:r>
        <w:rPr>
          <w:rFonts w:hint="eastAsia" w:ascii="宋体" w:hAnsi="宋体" w:eastAsia="宋体" w:cs="宋体"/>
          <w:color w:val="auto"/>
          <w:szCs w:val="21"/>
          <w:highlight w:val="none"/>
        </w:rPr>
        <w:t>，共同参加</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投标。现就联合体投标事宜订立如下协议。</w:t>
      </w:r>
    </w:p>
    <w:p w14:paraId="1899262F">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（某成员单位名称）为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（联合体名称）牵头人。</w:t>
      </w:r>
    </w:p>
    <w:p w14:paraId="03009F47">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0C67BEE8">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4586A8A4">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联合体各成员单位内部的职责分工如下：</w:t>
      </w:r>
    </w:p>
    <w:p w14:paraId="0A391063">
      <w:pPr>
        <w:topLinePunct/>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u w:val="single"/>
        </w:rPr>
        <w:t xml:space="preserve">                                  </w:t>
      </w:r>
    </w:p>
    <w:p w14:paraId="28458D8C">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u w:val="single"/>
        </w:rPr>
        <w:t xml:space="preserve">                                  </w:t>
      </w:r>
    </w:p>
    <w:p w14:paraId="1F927861">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highlight w:val="none"/>
        </w:rPr>
        <w:t>本协议书自所有成员单位法定代表人签字或盖单位章之日起生效，合同履行完毕后自动失效。</w:t>
      </w:r>
    </w:p>
    <w:p w14:paraId="05D5C472">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本协议同时作为法人证明书和联合体牵头人授权书。</w:t>
      </w:r>
    </w:p>
    <w:p w14:paraId="5E464CF0">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rPr>
        <w:t>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份，联合体成员和招标人各执一份。</w:t>
      </w:r>
    </w:p>
    <w:p w14:paraId="338DFCF9">
      <w:pPr>
        <w:topLinePunct/>
        <w:spacing w:line="440" w:lineRule="exact"/>
        <w:rPr>
          <w:rFonts w:hint="eastAsia" w:ascii="宋体" w:hAnsi="宋体" w:eastAsia="宋体" w:cs="宋体"/>
          <w:color w:val="auto"/>
          <w:szCs w:val="21"/>
          <w:highlight w:val="none"/>
        </w:rPr>
      </w:pPr>
    </w:p>
    <w:p w14:paraId="0AB013E3">
      <w:pPr>
        <w:topLinePunct/>
        <w:spacing w:line="440" w:lineRule="exact"/>
        <w:rPr>
          <w:rFonts w:hint="eastAsia" w:ascii="宋体" w:hAnsi="宋体" w:eastAsia="宋体" w:cs="宋体"/>
          <w:color w:val="auto"/>
          <w:szCs w:val="21"/>
          <w:highlight w:val="none"/>
        </w:rPr>
      </w:pPr>
    </w:p>
    <w:p w14:paraId="486E079D">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甲公司名称： (</w:t>
      </w:r>
      <w:r>
        <w:rPr>
          <w:rFonts w:hint="eastAsia" w:ascii="宋体" w:hAnsi="宋体" w:eastAsia="宋体" w:cs="宋体"/>
          <w:color w:val="auto"/>
          <w:highlight w:val="none"/>
        </w:rPr>
        <w:t>企业数字证书</w:t>
      </w:r>
      <w:r>
        <w:rPr>
          <w:rFonts w:hint="eastAsia" w:ascii="宋体" w:hAnsi="宋体" w:eastAsia="宋体" w:cs="宋体"/>
          <w:color w:val="auto"/>
          <w:highlight w:val="none"/>
          <w:lang w:eastAsia="zh-CN"/>
        </w:rPr>
        <w:t>电子签章</w:t>
      </w:r>
      <w:r>
        <w:rPr>
          <w:rFonts w:hint="eastAsia" w:ascii="宋体" w:hAnsi="宋体" w:eastAsia="宋体" w:cs="宋体"/>
          <w:color w:val="auto"/>
          <w:szCs w:val="21"/>
          <w:highlight w:val="none"/>
        </w:rPr>
        <w:t>)     丁公司名称： (</w:t>
      </w:r>
      <w:r>
        <w:rPr>
          <w:rFonts w:hint="eastAsia" w:ascii="宋体" w:hAnsi="宋体" w:eastAsia="宋体" w:cs="宋体"/>
          <w:color w:val="auto"/>
          <w:highlight w:val="none"/>
        </w:rPr>
        <w:t>企业数字证书</w:t>
      </w:r>
      <w:r>
        <w:rPr>
          <w:rFonts w:hint="eastAsia" w:ascii="宋体" w:hAnsi="宋体" w:eastAsia="宋体" w:cs="宋体"/>
          <w:color w:val="auto"/>
          <w:highlight w:val="none"/>
          <w:lang w:eastAsia="zh-CN"/>
        </w:rPr>
        <w:t>电子签章</w:t>
      </w:r>
      <w:r>
        <w:rPr>
          <w:rFonts w:hint="eastAsia" w:ascii="宋体" w:hAnsi="宋体" w:eastAsia="宋体" w:cs="宋体"/>
          <w:color w:val="auto"/>
          <w:szCs w:val="21"/>
          <w:highlight w:val="none"/>
        </w:rPr>
        <w:t>)</w:t>
      </w:r>
    </w:p>
    <w:p w14:paraId="7A99CF34">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                 法定代表人：（</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2E0EB14D">
      <w:pPr>
        <w:spacing w:line="36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                              联系电话：</w:t>
      </w:r>
    </w:p>
    <w:p w14:paraId="32A73CFC">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                      日期：   年    月     日</w:t>
      </w:r>
    </w:p>
    <w:p w14:paraId="787DEDEE">
      <w:pPr>
        <w:ind w:firstLine="315" w:firstLineChars="150"/>
        <w:rPr>
          <w:rFonts w:hint="eastAsia" w:ascii="宋体" w:hAnsi="宋体" w:eastAsia="宋体" w:cs="宋体"/>
          <w:color w:val="auto"/>
          <w:szCs w:val="21"/>
          <w:highlight w:val="none"/>
        </w:rPr>
      </w:pPr>
    </w:p>
    <w:p w14:paraId="23700541">
      <w:pPr>
        <w:ind w:firstLine="315" w:firstLineChars="150"/>
        <w:rPr>
          <w:rFonts w:hint="eastAsia" w:ascii="宋体" w:hAnsi="宋体" w:eastAsia="宋体" w:cs="宋体"/>
          <w:color w:val="auto"/>
          <w:szCs w:val="21"/>
          <w:highlight w:val="none"/>
        </w:rPr>
      </w:pPr>
    </w:p>
    <w:p w14:paraId="092A811C">
      <w:pPr>
        <w:ind w:firstLine="315" w:firstLineChars="150"/>
        <w:rPr>
          <w:rFonts w:hint="eastAsia" w:ascii="宋体" w:hAnsi="宋体" w:eastAsia="宋体" w:cs="宋体"/>
          <w:color w:val="auto"/>
          <w:szCs w:val="21"/>
          <w:highlight w:val="none"/>
        </w:rPr>
      </w:pPr>
    </w:p>
    <w:p w14:paraId="6AA6DC26">
      <w:pPr>
        <w:spacing w:line="440" w:lineRule="exact"/>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说明：需由联合体各方使用投标人的企业、法定代表人数字证书</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717236F2">
      <w:pP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2C61D23">
      <w:pPr>
        <w:pStyle w:val="18"/>
        <w:jc w:val="center"/>
        <w:rPr>
          <w:rFonts w:hint="eastAsia" w:ascii="宋体" w:hAnsi="宋体" w:eastAsia="宋体" w:cs="宋体"/>
          <w:color w:val="auto"/>
          <w:highlight w:val="none"/>
        </w:rPr>
      </w:pPr>
      <w:bookmarkStart w:id="34" w:name="_Toc371906089"/>
      <w:bookmarkStart w:id="35" w:name="_Toc965404087"/>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投标函</w:t>
      </w:r>
      <w:bookmarkEnd w:id="34"/>
      <w:bookmarkEnd w:id="35"/>
    </w:p>
    <w:p w14:paraId="405B029D">
      <w:pPr>
        <w:spacing w:line="440" w:lineRule="exact"/>
        <w:rPr>
          <w:rFonts w:hint="eastAsia" w:ascii="宋体" w:hAnsi="宋体" w:eastAsia="宋体" w:cs="宋体"/>
          <w:color w:val="auto"/>
          <w:sz w:val="20"/>
          <w:szCs w:val="20"/>
          <w:highlight w:val="none"/>
        </w:rPr>
      </w:pPr>
    </w:p>
    <w:p w14:paraId="7B78099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14:paraId="73F5BB58">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szCs w:val="21"/>
          <w:highlight w:val="none"/>
        </w:rPr>
        <w:t>1．我方已</w:t>
      </w:r>
      <w:r>
        <w:rPr>
          <w:rFonts w:hint="eastAsia" w:ascii="宋体" w:hAnsi="宋体" w:eastAsia="宋体" w:cs="宋体"/>
          <w:color w:val="auto"/>
          <w:szCs w:val="21"/>
          <w:highlight w:val="none"/>
        </w:rPr>
        <w:t>详细审核并确认</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）监理招标项目</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rPr>
        <w:t>的全部内容，包括澄清、修改文件（如有时）及有关附件</w:t>
      </w:r>
      <w:r>
        <w:rPr>
          <w:rFonts w:hint="eastAsia" w:ascii="宋体" w:hAnsi="宋体" w:eastAsia="宋体" w:cs="宋体"/>
          <w:color w:val="auto"/>
          <w:szCs w:val="21"/>
          <w:highlight w:val="none"/>
        </w:rPr>
        <w:t>，</w:t>
      </w:r>
      <w:r>
        <w:rPr>
          <w:rFonts w:hint="eastAsia" w:ascii="宋体" w:hAnsi="宋体" w:eastAsia="宋体" w:cs="宋体"/>
          <w:color w:val="auto"/>
          <w:kern w:val="3"/>
          <w:szCs w:val="21"/>
          <w:highlight w:val="none"/>
        </w:rPr>
        <w:t>我方愿意以报价信封中的投标值作为投标总报价，监理服务期限：</w:t>
      </w:r>
      <w:r>
        <w:rPr>
          <w:rFonts w:hint="eastAsia" w:ascii="宋体" w:hAnsi="宋体" w:eastAsia="宋体" w:cs="宋体"/>
          <w:color w:val="auto"/>
          <w:kern w:val="3"/>
          <w:szCs w:val="21"/>
          <w:highlight w:val="none"/>
          <w:u w:val="single"/>
        </w:rPr>
        <w:t xml:space="preserve">       </w:t>
      </w:r>
      <w:r>
        <w:rPr>
          <w:rFonts w:hint="eastAsia" w:ascii="宋体" w:hAnsi="宋体" w:eastAsia="宋体" w:cs="宋体"/>
          <w:color w:val="auto"/>
          <w:kern w:val="3"/>
          <w:szCs w:val="21"/>
          <w:highlight w:val="none"/>
        </w:rPr>
        <w:t>，按合同约定完成监理工作。</w:t>
      </w:r>
    </w:p>
    <w:p w14:paraId="2C1048D7">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2.</w:t>
      </w:r>
      <w:r>
        <w:rPr>
          <w:rFonts w:hint="eastAsia" w:ascii="宋体" w:hAnsi="宋体" w:eastAsia="宋体" w:cs="宋体"/>
          <w:color w:val="auto"/>
          <w:szCs w:val="21"/>
          <w:highlight w:val="none"/>
        </w:rPr>
        <w:t>我方承诺在</w:t>
      </w:r>
      <w:r>
        <w:rPr>
          <w:rFonts w:hint="eastAsia" w:ascii="宋体" w:hAnsi="宋体" w:eastAsia="宋体" w:cs="宋体"/>
          <w:color w:val="auto"/>
          <w:szCs w:val="21"/>
          <w:highlight w:val="none"/>
        </w:rPr>
        <w:t>招标文件规定的</w:t>
      </w:r>
      <w:r>
        <w:rPr>
          <w:rFonts w:hint="eastAsia" w:ascii="宋体" w:hAnsi="宋体" w:eastAsia="宋体" w:cs="宋体"/>
          <w:color w:val="auto"/>
          <w:szCs w:val="21"/>
          <w:highlight w:val="none"/>
        </w:rPr>
        <w:t>投标有效期内不修改、撤销投标文件。</w:t>
      </w:r>
    </w:p>
    <w:p w14:paraId="7120CD92">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3.</w:t>
      </w:r>
      <w:r>
        <w:rPr>
          <w:rFonts w:hint="eastAsia" w:ascii="宋体" w:hAnsi="宋体" w:eastAsia="宋体" w:cs="宋体"/>
          <w:color w:val="auto"/>
          <w:szCs w:val="21"/>
          <w:highlight w:val="none"/>
        </w:rPr>
        <w:t xml:space="preserve">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1033E7A">
      <w:pPr>
        <w:spacing w:line="360" w:lineRule="auto"/>
        <w:ind w:right="-313" w:rightChars="-149"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3"/>
          <w:szCs w:val="21"/>
          <w:highlight w:val="none"/>
        </w:rPr>
        <w:t>4.</w:t>
      </w:r>
      <w:r>
        <w:rPr>
          <w:rFonts w:hint="eastAsia" w:ascii="宋体" w:hAnsi="宋体" w:eastAsia="宋体" w:cs="宋体"/>
          <w:color w:val="auto"/>
          <w:szCs w:val="21"/>
          <w:highlight w:val="none"/>
        </w:rPr>
        <w:t xml:space="preserve"> 如我方中标</w:t>
      </w:r>
      <w:r>
        <w:rPr>
          <w:rFonts w:hint="eastAsia" w:ascii="宋体" w:hAnsi="宋体" w:eastAsia="宋体" w:cs="宋体"/>
          <w:color w:val="auto"/>
          <w:szCs w:val="21"/>
          <w:highlight w:val="none"/>
        </w:rPr>
        <w:t>，我方承诺：</w:t>
      </w:r>
    </w:p>
    <w:p w14:paraId="7204DDFE">
      <w:pPr>
        <w:spacing w:line="360" w:lineRule="auto"/>
        <w:ind w:right="-313" w:rightChars="-149"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我方承诺在收到中标通知书后，在中标通知书规定的期限内与你方签订合同</w:t>
      </w:r>
      <w:r>
        <w:rPr>
          <w:rFonts w:hint="eastAsia" w:ascii="宋体" w:hAnsi="宋体" w:eastAsia="宋体" w:cs="宋体"/>
          <w:color w:val="auto"/>
          <w:szCs w:val="21"/>
          <w:highlight w:val="none"/>
        </w:rPr>
        <w:t>；</w:t>
      </w:r>
    </w:p>
    <w:p w14:paraId="1C43976E">
      <w:pPr>
        <w:spacing w:line="360" w:lineRule="auto"/>
        <w:ind w:right="-313" w:rightChars="-149"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（2）在签订合同时不向你方提出附加条件；</w:t>
      </w:r>
    </w:p>
    <w:p w14:paraId="32984318">
      <w:pPr>
        <w:spacing w:line="360" w:lineRule="auto"/>
        <w:ind w:right="-313" w:rightChars="-149"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按照招标文件规定向你方递交履约担保。</w:t>
      </w:r>
    </w:p>
    <w:p w14:paraId="425F6C86">
      <w:pPr>
        <w:spacing w:line="360" w:lineRule="auto"/>
        <w:ind w:right="-313" w:rightChars="-149" w:firstLine="630" w:firstLineChars="300"/>
        <w:rPr>
          <w:rFonts w:hint="eastAsia" w:ascii="宋体" w:hAnsi="宋体" w:eastAsia="宋体" w:cs="宋体"/>
          <w:color w:val="auto"/>
          <w:kern w:val="3"/>
          <w:szCs w:val="21"/>
          <w:highlight w:val="none"/>
        </w:rPr>
      </w:pPr>
      <w:r>
        <w:rPr>
          <w:rFonts w:hint="eastAsia" w:ascii="宋体" w:hAnsi="宋体" w:eastAsia="宋体" w:cs="宋体"/>
          <w:color w:val="auto"/>
          <w:szCs w:val="21"/>
          <w:highlight w:val="none"/>
        </w:rPr>
        <w:t>（4）在合同约定的期限内完成合同规定的全部义务。</w:t>
      </w:r>
    </w:p>
    <w:p w14:paraId="2520EFC5">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5.</w:t>
      </w:r>
      <w:r>
        <w:rPr>
          <w:rFonts w:hint="eastAsia" w:ascii="宋体" w:hAnsi="宋体" w:eastAsia="宋体" w:cs="宋体"/>
          <w:color w:val="auto"/>
          <w:highlight w:val="none"/>
        </w:rPr>
        <w:t xml:space="preserve"> </w:t>
      </w:r>
      <w:r>
        <w:rPr>
          <w:rFonts w:hint="eastAsia" w:ascii="宋体" w:hAnsi="宋体" w:eastAsia="宋体" w:cs="宋体"/>
          <w:color w:val="auto"/>
          <w:kern w:val="3"/>
          <w:szCs w:val="21"/>
          <w:highlight w:val="none"/>
        </w:rPr>
        <w:t>我方在此声明，所递交的投标文件及有关资料内容完整、真实和准确，且不存在第二章“投标人须知”第1.4.3项规定的任何一种情形。</w:t>
      </w:r>
    </w:p>
    <w:p w14:paraId="2C252425">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6.若因自身原因在规定的时间内未按时履行招标文件约定的义务，愿意接受按自动弃标处理，并承担相应的法律责任。</w:t>
      </w:r>
    </w:p>
    <w:p w14:paraId="6BEDEF5A">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7.除非另外达成协议并生效，你方的中标通知书和招标文件及本投标文件将成为约束双方的合同文件的组成部分。</w:t>
      </w:r>
    </w:p>
    <w:p w14:paraId="364B98BD">
      <w:pPr>
        <w:wordWrap w:val="0"/>
        <w:spacing w:line="420" w:lineRule="exact"/>
        <w:ind w:left="100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w:t>
      </w:r>
      <w:r>
        <w:rPr>
          <w:rFonts w:hint="eastAsia" w:ascii="宋体" w:hAnsi="宋体" w:eastAsia="宋体" w:cs="宋体"/>
          <w:color w:val="auto"/>
          <w:highlight w:val="none"/>
          <w:lang w:eastAsia="zh-CN"/>
        </w:rPr>
        <w:t>电子签章</w:t>
      </w:r>
      <w:r>
        <w:rPr>
          <w:rFonts w:hint="eastAsia" w:ascii="宋体" w:hAnsi="宋体" w:eastAsia="宋体" w:cs="宋体"/>
          <w:color w:val="auto"/>
          <w:szCs w:val="21"/>
          <w:highlight w:val="none"/>
        </w:rPr>
        <w:t>）</w:t>
      </w:r>
    </w:p>
    <w:p w14:paraId="34416860">
      <w:pPr>
        <w:wordWrap w:val="0"/>
        <w:spacing w:line="420" w:lineRule="exact"/>
        <w:ind w:left="10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53C39B6B">
      <w:pPr>
        <w:wordWrap w:val="0"/>
        <w:spacing w:line="420" w:lineRule="exact"/>
        <w:ind w:left="1000" w:right="10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5C8D7178">
      <w:pPr>
        <w:wordWrap w:val="0"/>
        <w:spacing w:line="420" w:lineRule="exact"/>
        <w:ind w:left="1000" w:right="10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公司技术负责人：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41E3E104">
      <w:pPr>
        <w:wordWrap w:val="0"/>
        <w:spacing w:line="420" w:lineRule="exact"/>
        <w:ind w:left="100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30D94C19">
      <w:pPr>
        <w:wordWrap w:val="0"/>
        <w:spacing w:line="420" w:lineRule="exact"/>
        <w:ind w:left="10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2750BBAA">
      <w:pPr>
        <w:spacing w:line="420" w:lineRule="exact"/>
        <w:ind w:left="5292" w:leftChars="2520" w:firstLine="840" w:firstLineChars="4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E9D4296">
      <w:pPr>
        <w:spacing w:line="420" w:lineRule="exact"/>
        <w:ind w:left="5292" w:leftChars="2520" w:firstLine="840" w:firstLineChars="400"/>
        <w:jc w:val="right"/>
        <w:rPr>
          <w:rFonts w:hint="eastAsia" w:ascii="宋体" w:hAnsi="宋体" w:eastAsia="宋体" w:cs="宋体"/>
          <w:color w:val="auto"/>
          <w:szCs w:val="21"/>
          <w:highlight w:val="none"/>
        </w:rPr>
      </w:pPr>
    </w:p>
    <w:p w14:paraId="7D8B3E23">
      <w:pPr>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注：</w:t>
      </w:r>
    </w:p>
    <w:p w14:paraId="6A2931D2">
      <w:pPr>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1、需由投标人使用投标人的企业数字证书、法定代表人、项目负责人（总监理工程师）及公司技术负责人数字证书</w:t>
      </w:r>
      <w:r>
        <w:rPr>
          <w:rFonts w:hint="eastAsia" w:ascii="宋体" w:hAnsi="宋体" w:eastAsia="宋体" w:cs="宋体"/>
          <w:color w:val="auto"/>
          <w:highlight w:val="none"/>
          <w:lang w:eastAsia="zh-CN"/>
        </w:rPr>
        <w:t>电子签章</w:t>
      </w:r>
      <w:r>
        <w:rPr>
          <w:rFonts w:hint="eastAsia" w:ascii="宋体" w:hAnsi="宋体" w:eastAsia="宋体" w:cs="宋体"/>
          <w:color w:val="auto"/>
          <w:highlight w:val="none"/>
        </w:rPr>
        <w:t>。</w:t>
      </w:r>
    </w:p>
    <w:p w14:paraId="68307B61">
      <w:pPr>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联合体投标的，则由联合体牵头人提交。</w:t>
      </w:r>
    </w:p>
    <w:p w14:paraId="55960DA5">
      <w:pPr>
        <w:pStyle w:val="18"/>
        <w:jc w:val="center"/>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 xml:space="preserve"> </w:t>
      </w:r>
      <w:bookmarkStart w:id="36" w:name="_Toc1196112401"/>
      <w:bookmarkStart w:id="37" w:name="_Toc418886400"/>
      <w:r>
        <w:rPr>
          <w:rFonts w:hint="eastAsia" w:ascii="宋体" w:hAnsi="宋体" w:eastAsia="宋体" w:cs="宋体"/>
          <w:color w:val="auto"/>
          <w:highlight w:val="none"/>
        </w:rPr>
        <w:t>投标函附录</w:t>
      </w:r>
      <w:bookmarkEnd w:id="36"/>
      <w:bookmarkEnd w:id="37"/>
    </w:p>
    <w:p w14:paraId="55EFE866">
      <w:pPr>
        <w:spacing w:line="440" w:lineRule="exact"/>
        <w:rPr>
          <w:rFonts w:hint="eastAsia" w:ascii="宋体" w:hAnsi="宋体" w:eastAsia="宋体" w:cs="宋体"/>
          <w:color w:val="auto"/>
          <w:sz w:val="20"/>
          <w:szCs w:val="20"/>
          <w:highlight w:val="none"/>
        </w:rPr>
      </w:pP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276"/>
        <w:gridCol w:w="4394"/>
        <w:gridCol w:w="992"/>
      </w:tblGrid>
      <w:tr w14:paraId="47C3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14:paraId="5E4AB2CE">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序号</w:t>
            </w:r>
          </w:p>
        </w:tc>
        <w:tc>
          <w:tcPr>
            <w:tcW w:w="1418" w:type="dxa"/>
            <w:vAlign w:val="center"/>
          </w:tcPr>
          <w:p w14:paraId="270C4CB3">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条款名称</w:t>
            </w:r>
          </w:p>
        </w:tc>
        <w:tc>
          <w:tcPr>
            <w:tcW w:w="1276" w:type="dxa"/>
            <w:vAlign w:val="center"/>
          </w:tcPr>
          <w:p w14:paraId="58C178F0">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合同条款号</w:t>
            </w:r>
          </w:p>
        </w:tc>
        <w:tc>
          <w:tcPr>
            <w:tcW w:w="4394" w:type="dxa"/>
            <w:vAlign w:val="center"/>
          </w:tcPr>
          <w:p w14:paraId="4D7C7916">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约定内容</w:t>
            </w:r>
          </w:p>
        </w:tc>
        <w:tc>
          <w:tcPr>
            <w:tcW w:w="992" w:type="dxa"/>
            <w:vAlign w:val="center"/>
          </w:tcPr>
          <w:p w14:paraId="0BC9554A">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备注</w:t>
            </w:r>
          </w:p>
        </w:tc>
      </w:tr>
      <w:tr w14:paraId="2E0B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14:paraId="19B9C05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418" w:type="dxa"/>
            <w:vAlign w:val="center"/>
          </w:tcPr>
          <w:p w14:paraId="14F57B7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总监理工程师</w:t>
            </w:r>
          </w:p>
        </w:tc>
        <w:tc>
          <w:tcPr>
            <w:tcW w:w="1276" w:type="dxa"/>
            <w:vAlign w:val="center"/>
          </w:tcPr>
          <w:p w14:paraId="060580F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Cs w:val="20"/>
                <w:highlight w:val="none"/>
              </w:rPr>
              <w:t>1.1.</w:t>
            </w:r>
            <w:r>
              <w:rPr>
                <w:rFonts w:hint="eastAsia" w:ascii="宋体" w:hAnsi="宋体" w:eastAsia="宋体" w:cs="宋体"/>
                <w:color w:val="auto"/>
                <w:kern w:val="0"/>
                <w:szCs w:val="20"/>
                <w:highlight w:val="none"/>
              </w:rPr>
              <w:t>10</w:t>
            </w:r>
          </w:p>
        </w:tc>
        <w:tc>
          <w:tcPr>
            <w:tcW w:w="4394" w:type="dxa"/>
            <w:vAlign w:val="top"/>
          </w:tcPr>
          <w:p w14:paraId="39BB76E0">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姓名：</w:t>
            </w:r>
            <w:r>
              <w:rPr>
                <w:rFonts w:hint="eastAsia" w:ascii="宋体" w:hAnsi="宋体" w:eastAsia="宋体" w:cs="宋体"/>
                <w:color w:val="auto"/>
                <w:kern w:val="0"/>
                <w:szCs w:val="20"/>
                <w:highlight w:val="none"/>
                <w:u w:val="single"/>
              </w:rPr>
              <w:t xml:space="preserve">           </w:t>
            </w:r>
          </w:p>
          <w:p w14:paraId="5F2A6DFC">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u w:val="single"/>
              </w:rPr>
            </w:pPr>
            <w:r>
              <w:rPr>
                <w:rFonts w:hint="eastAsia" w:ascii="宋体" w:hAnsi="宋体" w:eastAsia="宋体" w:cs="宋体"/>
                <w:color w:val="auto"/>
                <w:kern w:val="0"/>
                <w:szCs w:val="20"/>
                <w:highlight w:val="none"/>
              </w:rPr>
              <w:t>注册执业证书编号：</w:t>
            </w:r>
            <w:r>
              <w:rPr>
                <w:rFonts w:hint="eastAsia" w:ascii="宋体" w:hAnsi="宋体" w:eastAsia="宋体" w:cs="宋体"/>
                <w:color w:val="auto"/>
                <w:kern w:val="0"/>
                <w:szCs w:val="20"/>
                <w:highlight w:val="none"/>
                <w:u w:val="single"/>
              </w:rPr>
              <w:t xml:space="preserve">           </w:t>
            </w:r>
          </w:p>
        </w:tc>
        <w:tc>
          <w:tcPr>
            <w:tcW w:w="992" w:type="dxa"/>
            <w:vAlign w:val="top"/>
          </w:tcPr>
          <w:p w14:paraId="06146E73">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14:paraId="2668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FBD8FE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418" w:type="dxa"/>
            <w:vAlign w:val="center"/>
          </w:tcPr>
          <w:p w14:paraId="05F594D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监理服务期限</w:t>
            </w:r>
          </w:p>
        </w:tc>
        <w:tc>
          <w:tcPr>
            <w:tcW w:w="1276" w:type="dxa"/>
            <w:vAlign w:val="center"/>
          </w:tcPr>
          <w:p w14:paraId="787841D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Cs w:val="20"/>
                <w:highlight w:val="none"/>
              </w:rPr>
              <w:t>协议书第六条</w:t>
            </w:r>
          </w:p>
        </w:tc>
        <w:tc>
          <w:tcPr>
            <w:tcW w:w="4394" w:type="dxa"/>
            <w:vAlign w:val="top"/>
          </w:tcPr>
          <w:p w14:paraId="388A5033">
            <w:pPr>
              <w:keepNext w:val="0"/>
              <w:keepLines w:val="0"/>
              <w:suppressLineNumbers w:val="0"/>
              <w:wordWrap w:val="0"/>
              <w:spacing w:before="0" w:beforeAutospacing="0" w:after="0" w:afterAutospacing="0" w:line="440" w:lineRule="exact"/>
              <w:ind w:left="0" w:right="0"/>
              <w:rPr>
                <w:rFonts w:hint="eastAsia"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（1）工程监理：</w:t>
            </w:r>
            <w:r>
              <w:rPr>
                <w:rFonts w:hint="eastAsia" w:ascii="宋体" w:hAnsi="宋体" w:eastAsia="宋体" w:cs="宋体"/>
                <w:color w:val="auto"/>
                <w:kern w:val="0"/>
                <w:szCs w:val="20"/>
                <w:highlight w:val="none"/>
                <w:u w:val="single"/>
              </w:rPr>
              <w:t xml:space="preserve">                         。</w:t>
            </w:r>
          </w:p>
          <w:p w14:paraId="523E0B0B">
            <w:pPr>
              <w:keepNext w:val="0"/>
              <w:keepLines w:val="0"/>
              <w:suppressLineNumbers w:val="0"/>
              <w:wordWrap w:val="0"/>
              <w:spacing w:before="0" w:beforeAutospacing="0" w:after="0" w:afterAutospacing="0" w:line="440" w:lineRule="exact"/>
              <w:ind w:left="0" w:right="0"/>
              <w:rPr>
                <w:rFonts w:hint="eastAsia"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（2）保修阶段：</w:t>
            </w:r>
            <w:r>
              <w:rPr>
                <w:rFonts w:hint="eastAsia" w:ascii="宋体" w:hAnsi="宋体" w:eastAsia="宋体" w:cs="宋体"/>
                <w:color w:val="auto"/>
                <w:kern w:val="0"/>
                <w:szCs w:val="20"/>
                <w:highlight w:val="none"/>
                <w:u w:val="single"/>
              </w:rPr>
              <w:t xml:space="preserve">                      。</w:t>
            </w:r>
          </w:p>
          <w:p w14:paraId="383229DC">
            <w:pPr>
              <w:keepNext w:val="0"/>
              <w:keepLines w:val="0"/>
              <w:suppressLineNumbers w:val="0"/>
              <w:wordWrap w:val="0"/>
              <w:spacing w:before="0" w:beforeAutospacing="0" w:after="0" w:afterAutospacing="0" w:line="440" w:lineRule="exact"/>
              <w:ind w:left="0" w:right="0"/>
              <w:rPr>
                <w:rFonts w:hint="eastAsia" w:ascii="宋体" w:hAnsi="宋体" w:eastAsia="宋体" w:cs="宋体"/>
                <w:color w:val="auto"/>
                <w:sz w:val="20"/>
                <w:szCs w:val="20"/>
                <w:highlight w:val="none"/>
              </w:rPr>
            </w:pPr>
            <w:r>
              <w:rPr>
                <w:rFonts w:hint="eastAsia" w:ascii="宋体" w:hAnsi="宋体" w:eastAsia="宋体" w:cs="宋体"/>
                <w:b/>
                <w:color w:val="auto"/>
                <w:szCs w:val="21"/>
                <w:highlight w:val="none"/>
              </w:rPr>
              <w:t>（以上分项和内容请对照第一章中的监理服务期内容填写）</w:t>
            </w:r>
          </w:p>
        </w:tc>
        <w:tc>
          <w:tcPr>
            <w:tcW w:w="992" w:type="dxa"/>
            <w:vAlign w:val="top"/>
          </w:tcPr>
          <w:p w14:paraId="3557EA06">
            <w:pPr>
              <w:keepNext w:val="0"/>
              <w:keepLines w:val="0"/>
              <w:suppressLineNumbers w:val="0"/>
              <w:spacing w:before="0" w:beforeAutospacing="0" w:after="0" w:afterAutospacing="0" w:line="440" w:lineRule="exact"/>
              <w:ind w:left="0" w:right="0"/>
              <w:rPr>
                <w:rFonts w:hint="eastAsia" w:ascii="宋体" w:hAnsi="宋体" w:eastAsia="宋体" w:cs="宋体"/>
                <w:color w:val="auto"/>
                <w:sz w:val="20"/>
                <w:szCs w:val="20"/>
                <w:highlight w:val="none"/>
              </w:rPr>
            </w:pPr>
          </w:p>
        </w:tc>
      </w:tr>
      <w:tr w14:paraId="7470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vAlign w:val="top"/>
          </w:tcPr>
          <w:p w14:paraId="5D7D211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1418" w:type="dxa"/>
            <w:vAlign w:val="top"/>
          </w:tcPr>
          <w:p w14:paraId="6997FBB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1276" w:type="dxa"/>
            <w:vAlign w:val="top"/>
          </w:tcPr>
          <w:p w14:paraId="67FD0D0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4394" w:type="dxa"/>
            <w:vAlign w:val="top"/>
          </w:tcPr>
          <w:p w14:paraId="411E23C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992" w:type="dxa"/>
            <w:vAlign w:val="top"/>
          </w:tcPr>
          <w:p w14:paraId="2BC8C47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14:paraId="1E79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vAlign w:val="top"/>
          </w:tcPr>
          <w:p w14:paraId="141E446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p>
        </w:tc>
        <w:tc>
          <w:tcPr>
            <w:tcW w:w="1418" w:type="dxa"/>
            <w:vAlign w:val="top"/>
          </w:tcPr>
          <w:p w14:paraId="0C20AD1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p>
        </w:tc>
        <w:tc>
          <w:tcPr>
            <w:tcW w:w="1276" w:type="dxa"/>
            <w:vAlign w:val="top"/>
          </w:tcPr>
          <w:p w14:paraId="285E4F9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p>
        </w:tc>
        <w:tc>
          <w:tcPr>
            <w:tcW w:w="4394" w:type="dxa"/>
            <w:vAlign w:val="top"/>
          </w:tcPr>
          <w:p w14:paraId="6A0FB82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p>
        </w:tc>
        <w:tc>
          <w:tcPr>
            <w:tcW w:w="992" w:type="dxa"/>
            <w:vAlign w:val="top"/>
          </w:tcPr>
          <w:p w14:paraId="1BC878A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p>
        </w:tc>
      </w:tr>
      <w:tr w14:paraId="6A34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top"/>
          </w:tcPr>
          <w:p w14:paraId="0C24FC4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p>
        </w:tc>
        <w:tc>
          <w:tcPr>
            <w:tcW w:w="1418" w:type="dxa"/>
            <w:vAlign w:val="top"/>
          </w:tcPr>
          <w:p w14:paraId="2D6782C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p>
        </w:tc>
        <w:tc>
          <w:tcPr>
            <w:tcW w:w="1276" w:type="dxa"/>
            <w:vAlign w:val="top"/>
          </w:tcPr>
          <w:p w14:paraId="04A26E4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p>
        </w:tc>
        <w:tc>
          <w:tcPr>
            <w:tcW w:w="4394" w:type="dxa"/>
            <w:vAlign w:val="top"/>
          </w:tcPr>
          <w:p w14:paraId="178DA51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p>
        </w:tc>
        <w:tc>
          <w:tcPr>
            <w:tcW w:w="992" w:type="dxa"/>
            <w:vAlign w:val="top"/>
          </w:tcPr>
          <w:p w14:paraId="2123FD3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0"/>
                <w:szCs w:val="20"/>
                <w:highlight w:val="none"/>
              </w:rPr>
            </w:pPr>
          </w:p>
        </w:tc>
      </w:tr>
    </w:tbl>
    <w:p w14:paraId="64225408">
      <w:pPr>
        <w:spacing w:line="440" w:lineRule="exact"/>
        <w:rPr>
          <w:rFonts w:hint="eastAsia" w:ascii="宋体" w:hAnsi="宋体" w:eastAsia="宋体" w:cs="宋体"/>
          <w:color w:val="auto"/>
          <w:sz w:val="20"/>
          <w:szCs w:val="20"/>
          <w:highlight w:val="none"/>
        </w:rPr>
      </w:pPr>
    </w:p>
    <w:p w14:paraId="1B1A3679">
      <w:pPr>
        <w:spacing w:line="440" w:lineRule="exact"/>
        <w:rPr>
          <w:rFonts w:hint="eastAsia" w:ascii="宋体" w:hAnsi="宋体" w:eastAsia="宋体" w:cs="宋体"/>
          <w:color w:val="auto"/>
          <w:sz w:val="20"/>
          <w:szCs w:val="20"/>
          <w:highlight w:val="none"/>
        </w:rPr>
      </w:pPr>
    </w:p>
    <w:p w14:paraId="019C6E49">
      <w:pPr>
        <w:spacing w:line="440" w:lineRule="exact"/>
        <w:rPr>
          <w:rFonts w:hint="eastAsia" w:ascii="宋体" w:hAnsi="宋体" w:eastAsia="宋体" w:cs="宋体"/>
          <w:color w:val="auto"/>
          <w:highlight w:val="none"/>
        </w:rPr>
      </w:pPr>
    </w:p>
    <w:p w14:paraId="70BA95F6">
      <w:pPr>
        <w:spacing w:line="440" w:lineRule="exact"/>
        <w:ind w:firstLine="2698" w:firstLineChars="128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（企业数字证书</w:t>
      </w:r>
      <w:r>
        <w:rPr>
          <w:rFonts w:hint="eastAsia" w:ascii="宋体" w:hAnsi="宋体" w:eastAsia="宋体" w:cs="宋体"/>
          <w:color w:val="auto"/>
          <w:szCs w:val="21"/>
          <w:highlight w:val="none"/>
          <w:u w:val="single"/>
          <w:lang w:eastAsia="zh-CN"/>
        </w:rPr>
        <w:t>电子签章</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 xml:space="preserve"> </w:t>
      </w:r>
    </w:p>
    <w:p w14:paraId="54B3E6E0">
      <w:pPr>
        <w:spacing w:line="440" w:lineRule="exact"/>
        <w:ind w:firstLine="2698" w:firstLineChars="12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电子签章</w:t>
      </w:r>
      <w:r>
        <w:rPr>
          <w:rFonts w:hint="eastAsia" w:ascii="宋体" w:hAnsi="宋体" w:eastAsia="宋体" w:cs="宋体"/>
          <w:color w:val="auto"/>
          <w:szCs w:val="21"/>
          <w:highlight w:val="none"/>
          <w:u w:val="single"/>
        </w:rPr>
        <w:t>）</w:t>
      </w:r>
    </w:p>
    <w:p w14:paraId="62627993">
      <w:pPr>
        <w:spacing w:line="440" w:lineRule="exact"/>
        <w:ind w:firstLine="2698" w:firstLineChars="12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9BF4E5">
      <w:pPr>
        <w:spacing w:line="440" w:lineRule="exact"/>
        <w:ind w:firstLine="2698" w:firstLineChars="1285"/>
        <w:rPr>
          <w:rFonts w:hint="eastAsia" w:ascii="宋体" w:hAnsi="宋体" w:eastAsia="宋体" w:cs="宋体"/>
          <w:color w:val="auto"/>
          <w:szCs w:val="21"/>
          <w:highlight w:val="none"/>
        </w:rPr>
      </w:pPr>
    </w:p>
    <w:p w14:paraId="21597205">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注：1、需由投标人使用投标人的企业数字证书及法定代表人数字证书</w:t>
      </w:r>
      <w:r>
        <w:rPr>
          <w:rFonts w:hint="eastAsia" w:ascii="宋体" w:hAnsi="宋体" w:eastAsia="宋体" w:cs="宋体"/>
          <w:color w:val="auto"/>
          <w:highlight w:val="none"/>
          <w:lang w:eastAsia="zh-CN"/>
        </w:rPr>
        <w:t>电子签章</w:t>
      </w:r>
      <w:r>
        <w:rPr>
          <w:rFonts w:hint="eastAsia" w:ascii="宋体" w:hAnsi="宋体" w:eastAsia="宋体" w:cs="宋体"/>
          <w:color w:val="auto"/>
          <w:highlight w:val="none"/>
        </w:rPr>
        <w:t>。</w:t>
      </w:r>
    </w:p>
    <w:p w14:paraId="15841437">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2、如以联合体形式投标，</w:t>
      </w:r>
      <w:r>
        <w:rPr>
          <w:rFonts w:hint="eastAsia" w:ascii="宋体" w:hAnsi="宋体" w:eastAsia="宋体" w:cs="宋体"/>
          <w:color w:val="auto"/>
          <w:szCs w:val="21"/>
          <w:highlight w:val="none"/>
        </w:rPr>
        <w:t>则由联合体牵头人提交。</w:t>
      </w:r>
    </w:p>
    <w:p w14:paraId="6C9870C2">
      <w:pPr>
        <w:pStyle w:val="14"/>
        <w:spacing w:line="360" w:lineRule="auto"/>
        <w:ind w:left="0" w:leftChars="0"/>
        <w:rPr>
          <w:rFonts w:hint="eastAsia" w:ascii="宋体" w:hAnsi="宋体" w:eastAsia="宋体" w:cs="宋体"/>
          <w:color w:val="auto"/>
          <w:szCs w:val="21"/>
          <w:highlight w:val="none"/>
        </w:rPr>
      </w:pPr>
    </w:p>
    <w:p w14:paraId="0716EA40">
      <w:pPr>
        <w:ind w:firstLine="315" w:firstLineChars="150"/>
        <w:rPr>
          <w:rFonts w:hint="eastAsia" w:ascii="宋体" w:hAnsi="宋体" w:eastAsia="宋体" w:cs="宋体"/>
          <w:color w:val="auto"/>
          <w:szCs w:val="21"/>
          <w:highlight w:val="none"/>
        </w:rPr>
      </w:pPr>
    </w:p>
    <w:p w14:paraId="04AE8719">
      <w:pPr>
        <w:ind w:firstLine="315" w:firstLineChars="150"/>
        <w:rPr>
          <w:rFonts w:hint="eastAsia" w:ascii="宋体" w:hAnsi="宋体" w:eastAsia="宋体" w:cs="宋体"/>
          <w:color w:val="auto"/>
          <w:szCs w:val="21"/>
          <w:highlight w:val="none"/>
        </w:rPr>
      </w:pPr>
    </w:p>
    <w:p w14:paraId="21A41F64">
      <w:pPr>
        <w:ind w:firstLine="315" w:firstLineChars="15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728643CE">
      <w:pPr>
        <w:pStyle w:val="18"/>
        <w:jc w:val="center"/>
        <w:rPr>
          <w:rFonts w:hint="eastAsia" w:ascii="宋体" w:hAnsi="宋体" w:eastAsia="宋体" w:cs="宋体"/>
          <w:color w:val="auto"/>
          <w:highlight w:val="none"/>
        </w:rPr>
      </w:pPr>
      <w:bookmarkStart w:id="38" w:name="_Toc81756616"/>
      <w:bookmarkStart w:id="39" w:name="_Toc1678897516"/>
      <w:bookmarkStart w:id="40" w:name="_Toc89534283"/>
      <w:bookmarkStart w:id="41" w:name="_Toc144974862"/>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、资格审查资料</w:t>
      </w:r>
      <w:bookmarkEnd w:id="38"/>
      <w:bookmarkEnd w:id="39"/>
      <w:bookmarkEnd w:id="40"/>
    </w:p>
    <w:p w14:paraId="3C94D565">
      <w:pPr>
        <w:pStyle w:val="18"/>
        <w:jc w:val="center"/>
        <w:rPr>
          <w:rFonts w:hint="eastAsia" w:ascii="宋体" w:hAnsi="宋体" w:eastAsia="宋体" w:cs="宋体"/>
          <w:color w:val="auto"/>
          <w:highlight w:val="none"/>
        </w:rPr>
      </w:pPr>
      <w:bookmarkStart w:id="42" w:name="_Toc152045794"/>
      <w:bookmarkStart w:id="43" w:name="_Toc152042583"/>
      <w:bookmarkStart w:id="44" w:name="_Toc81756617"/>
      <w:bookmarkStart w:id="45" w:name="_Toc666447018"/>
      <w:bookmarkStart w:id="46" w:name="_Toc1086082013"/>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1</w:t>
      </w:r>
      <w:r>
        <w:rPr>
          <w:rFonts w:hint="eastAsia" w:ascii="宋体" w:hAnsi="宋体" w:eastAsia="宋体" w:cs="宋体"/>
          <w:color w:val="auto"/>
          <w:highlight w:val="none"/>
        </w:rPr>
        <w:t>投标</w:t>
      </w:r>
      <w:bookmarkEnd w:id="41"/>
      <w:bookmarkEnd w:id="42"/>
      <w:bookmarkEnd w:id="43"/>
      <w:r>
        <w:rPr>
          <w:rFonts w:hint="eastAsia" w:ascii="宋体" w:hAnsi="宋体" w:eastAsia="宋体" w:cs="宋体"/>
          <w:color w:val="auto"/>
          <w:highlight w:val="none"/>
        </w:rPr>
        <w:t>人基本情况表</w:t>
      </w:r>
      <w:bookmarkEnd w:id="44"/>
      <w:bookmarkEnd w:id="45"/>
      <w:bookmarkEnd w:id="46"/>
    </w:p>
    <w:tbl>
      <w:tblPr>
        <w:tblStyle w:val="15"/>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769D5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0A79397">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3C8477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5921A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ACC005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42F017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A687CD3">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17E39B5">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5E371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76FC6E6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4BDE6C6">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61BEF62A">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1CFDA1A">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022A98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713C3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6380C721">
            <w:pPr>
              <w:keepNext w:val="0"/>
              <w:keepLines w:val="0"/>
              <w:suppressLineNumbers w:val="0"/>
              <w:spacing w:before="0" w:beforeAutospacing="0" w:after="0" w:afterAutospacing="0"/>
              <w:ind w:left="0" w:right="0"/>
              <w:jc w:val="center"/>
              <w:rPr>
                <w:rFonts w:hint="eastAsia" w:ascii="宋体" w:hAnsi="宋体" w:eastAsia="宋体" w:cs="宋体"/>
                <w:color w:val="auto"/>
                <w:szCs w:val="22"/>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3B4711F7">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3E4B05F">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FD0D61E">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273F051">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5600D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C5CD06C">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1730238">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F6AA32F">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34D379B4">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E37C6DB">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0FA8B">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792C0F0B">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53A23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BA5A45C">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74A482A3">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092D2F8B">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409ECF17">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3116E3C">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CF1309F">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287B177E">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69D2F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CF87D7F">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企业</w:t>
            </w:r>
            <w:r>
              <w:rPr>
                <w:rFonts w:hint="eastAsia" w:ascii="宋体" w:hAnsi="宋体" w:eastAsia="宋体" w:cs="宋体"/>
                <w:color w:val="auto"/>
                <w:szCs w:val="21"/>
                <w:highlight w:val="none"/>
              </w:rPr>
              <w:t>监理</w:t>
            </w:r>
            <w:r>
              <w:rPr>
                <w:rFonts w:hint="eastAsia" w:ascii="宋体" w:hAnsi="宋体" w:eastAsia="宋体" w:cs="宋体"/>
                <w:color w:val="auto"/>
                <w:szCs w:val="22"/>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630EF373">
            <w:pPr>
              <w:keepNext w:val="0"/>
              <w:keepLines w:val="0"/>
              <w:suppressLineNumbers w:val="0"/>
              <w:topLinePunct/>
              <w:spacing w:before="100" w:beforeAutospacing="1" w:after="100" w:afterAutospacing="1" w:line="440" w:lineRule="exact"/>
              <w:ind w:left="0" w:right="0" w:firstLine="105" w:firstLineChars="5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类型：                    等级：      证书号：</w:t>
            </w:r>
          </w:p>
        </w:tc>
      </w:tr>
      <w:tr w14:paraId="787D9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1F6304F">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C89E96B">
            <w:pPr>
              <w:keepNext w:val="0"/>
              <w:keepLines w:val="0"/>
              <w:suppressLineNumbers w:val="0"/>
              <w:topLinePunct/>
              <w:spacing w:before="100" w:beforeAutospacing="1" w:after="100" w:afterAutospacing="1" w:line="440" w:lineRule="exact"/>
              <w:ind w:left="0" w:right="0" w:firstLine="105" w:firstLineChars="5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类型：                    等级：      证书号：</w:t>
            </w:r>
          </w:p>
        </w:tc>
      </w:tr>
      <w:tr w14:paraId="0F624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91E8D9B">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19B32D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1C9AD62E">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员工总人数：</w:t>
            </w:r>
          </w:p>
        </w:tc>
      </w:tr>
      <w:tr w14:paraId="1667A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CDA8BC3">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CCBCB34">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414" w:type="dxa"/>
            <w:vMerge w:val="restart"/>
            <w:tcBorders>
              <w:top w:val="single" w:color="auto" w:sz="4" w:space="0"/>
              <w:left w:val="single" w:color="auto" w:sz="4" w:space="0"/>
              <w:right w:val="single" w:color="auto" w:sz="4" w:space="0"/>
            </w:tcBorders>
            <w:vAlign w:val="center"/>
          </w:tcPr>
          <w:p w14:paraId="22BB85D9">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FD1EF01">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E4DB38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16D8D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5C337A7">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A89AB3E">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414" w:type="dxa"/>
            <w:vMerge w:val="continue"/>
            <w:tcBorders>
              <w:left w:val="single" w:color="auto" w:sz="4" w:space="0"/>
              <w:right w:val="single" w:color="auto" w:sz="4" w:space="0"/>
            </w:tcBorders>
            <w:vAlign w:val="center"/>
          </w:tcPr>
          <w:p w14:paraId="2CE0C225">
            <w:pPr>
              <w:keepNext w:val="0"/>
              <w:keepLines w:val="0"/>
              <w:suppressLineNumbers w:val="0"/>
              <w:spacing w:before="0" w:beforeAutospacing="0" w:after="0" w:afterAutospacing="0"/>
              <w:ind w:left="0" w:right="0"/>
              <w:jc w:val="center"/>
              <w:rPr>
                <w:rFonts w:hint="eastAsia" w:ascii="宋体" w:hAnsi="宋体" w:eastAsia="宋体" w:cs="宋体"/>
                <w:color w:val="auto"/>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0300430">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C29E78A">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2B778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1A6F379">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B99E7B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414" w:type="dxa"/>
            <w:vMerge w:val="continue"/>
            <w:tcBorders>
              <w:left w:val="single" w:color="auto" w:sz="4" w:space="0"/>
              <w:right w:val="single" w:color="auto" w:sz="4" w:space="0"/>
            </w:tcBorders>
            <w:vAlign w:val="center"/>
          </w:tcPr>
          <w:p w14:paraId="6D774118">
            <w:pPr>
              <w:keepNext w:val="0"/>
              <w:keepLines w:val="0"/>
              <w:suppressLineNumbers w:val="0"/>
              <w:spacing w:before="0" w:beforeAutospacing="0" w:after="0" w:afterAutospacing="0"/>
              <w:ind w:left="0" w:right="0"/>
              <w:jc w:val="center"/>
              <w:rPr>
                <w:rFonts w:hint="eastAsia" w:ascii="宋体" w:hAnsi="宋体" w:eastAsia="宋体" w:cs="宋体"/>
                <w:color w:val="auto"/>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E585D66">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E81471F">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5F54C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2D0CE5A">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A433E5F">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414" w:type="dxa"/>
            <w:vMerge w:val="continue"/>
            <w:tcBorders>
              <w:left w:val="single" w:color="auto" w:sz="4" w:space="0"/>
              <w:right w:val="single" w:color="auto" w:sz="4" w:space="0"/>
            </w:tcBorders>
            <w:vAlign w:val="center"/>
          </w:tcPr>
          <w:p w14:paraId="3046ADDC">
            <w:pPr>
              <w:keepNext w:val="0"/>
              <w:keepLines w:val="0"/>
              <w:suppressLineNumbers w:val="0"/>
              <w:spacing w:before="0" w:beforeAutospacing="0" w:after="0" w:afterAutospacing="0"/>
              <w:ind w:left="0" w:right="0"/>
              <w:jc w:val="center"/>
              <w:rPr>
                <w:rFonts w:hint="eastAsia" w:ascii="宋体" w:hAnsi="宋体" w:eastAsia="宋体" w:cs="宋体"/>
                <w:color w:val="auto"/>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83770F0">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295C3A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0525A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6BB383B5">
            <w:pPr>
              <w:keepNext w:val="0"/>
              <w:keepLines w:val="0"/>
              <w:suppressLineNumbers w:val="0"/>
              <w:topLinePunct/>
              <w:spacing w:before="100" w:beforeAutospacing="1" w:after="100" w:afterAutospacing="1" w:line="440" w:lineRule="exact"/>
              <w:ind w:left="0" w:right="0" w:firstLine="210" w:firstLineChars="10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41815151">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49CE3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11B9AE13">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7BCDF35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3BFCE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10F8711">
            <w:pPr>
              <w:keepNext w:val="0"/>
              <w:keepLines w:val="0"/>
              <w:suppressLineNumbers w:val="0"/>
              <w:topLinePunct/>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8CACB3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2"/>
                <w:highlight w:val="none"/>
              </w:rPr>
            </w:pPr>
          </w:p>
        </w:tc>
      </w:tr>
    </w:tbl>
    <w:p w14:paraId="707A8DA9">
      <w:pPr>
        <w:spacing w:before="312" w:beforeLines="10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rPr>
        <w:t>需由投标人使用投标人的企业数字证书</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。以联合体形式投标的，联合体各方均分别填写此表并加盖牵头人企业数字证书</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。2、本表后应附投标人营业执照和组织机构代码证的</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szCs w:val="21"/>
          <w:highlight w:val="none"/>
        </w:rPr>
        <w:t>（按照“三证合一”或“五证合一”登记制度进行登记的，可仅提供营业执照</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szCs w:val="21"/>
          <w:highlight w:val="none"/>
        </w:rPr>
        <w:t>）、投标人监理资质证书副本等材料的</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szCs w:val="21"/>
          <w:highlight w:val="none"/>
        </w:rPr>
        <w:t>。</w:t>
      </w:r>
    </w:p>
    <w:p w14:paraId="58572DA8">
      <w:pPr>
        <w:spacing w:before="312" w:beforeLines="100" w:line="440" w:lineRule="exact"/>
        <w:rPr>
          <w:rFonts w:hint="eastAsia" w:ascii="宋体" w:hAnsi="宋体" w:eastAsia="宋体" w:cs="宋体"/>
          <w:color w:val="auto"/>
          <w:szCs w:val="21"/>
          <w:highlight w:val="none"/>
        </w:rPr>
      </w:pPr>
    </w:p>
    <w:p w14:paraId="45243C57">
      <w:pPr>
        <w:spacing w:before="312" w:beforeLines="10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161A76E">
      <w:pPr>
        <w:pStyle w:val="18"/>
        <w:spacing w:after="312" w:afterLines="100"/>
        <w:jc w:val="center"/>
        <w:rPr>
          <w:rFonts w:hint="eastAsia" w:ascii="宋体" w:hAnsi="宋体" w:eastAsia="宋体" w:cs="宋体"/>
          <w:color w:val="auto"/>
          <w:highlight w:val="none"/>
        </w:rPr>
      </w:pPr>
      <w:bookmarkStart w:id="47" w:name="_Toc581384672"/>
      <w:bookmarkStart w:id="48" w:name="_Toc1555282827"/>
      <w:bookmarkStart w:id="49" w:name="_Toc81756620"/>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拟委任的主要人员汇总表</w:t>
      </w:r>
      <w:bookmarkEnd w:id="47"/>
      <w:bookmarkEnd w:id="48"/>
      <w:bookmarkEnd w:id="49"/>
    </w:p>
    <w:tbl>
      <w:tblPr>
        <w:tblStyle w:val="15"/>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2EA04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0F58E7B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08" w:type="dxa"/>
            <w:vMerge w:val="restart"/>
            <w:vAlign w:val="center"/>
          </w:tcPr>
          <w:p w14:paraId="5132013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本项目任职</w:t>
            </w:r>
          </w:p>
        </w:tc>
        <w:tc>
          <w:tcPr>
            <w:tcW w:w="651" w:type="dxa"/>
            <w:vMerge w:val="restart"/>
            <w:vAlign w:val="center"/>
          </w:tcPr>
          <w:p w14:paraId="5C7C348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09" w:type="dxa"/>
            <w:vMerge w:val="restart"/>
            <w:vAlign w:val="center"/>
          </w:tcPr>
          <w:p w14:paraId="16DDB4E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9" w:type="dxa"/>
            <w:vMerge w:val="restart"/>
            <w:vAlign w:val="center"/>
          </w:tcPr>
          <w:p w14:paraId="616D51D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850" w:type="dxa"/>
            <w:vMerge w:val="restart"/>
            <w:vAlign w:val="center"/>
          </w:tcPr>
          <w:p w14:paraId="434A490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850" w:type="dxa"/>
            <w:vMerge w:val="restart"/>
            <w:vAlign w:val="center"/>
          </w:tcPr>
          <w:p w14:paraId="412794F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2552" w:type="dxa"/>
            <w:gridSpan w:val="3"/>
            <w:vAlign w:val="center"/>
          </w:tcPr>
          <w:p w14:paraId="3639A90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c>
          <w:tcPr>
            <w:tcW w:w="727" w:type="dxa"/>
            <w:vMerge w:val="restart"/>
            <w:vAlign w:val="center"/>
          </w:tcPr>
          <w:p w14:paraId="19FC1C6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4D4F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18D6FF0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8" w:type="dxa"/>
            <w:vMerge w:val="continue"/>
            <w:vAlign w:val="center"/>
          </w:tcPr>
          <w:p w14:paraId="741769B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Merge w:val="continue"/>
            <w:vAlign w:val="center"/>
          </w:tcPr>
          <w:p w14:paraId="0549157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Merge w:val="continue"/>
            <w:vAlign w:val="center"/>
          </w:tcPr>
          <w:p w14:paraId="45D3139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Merge w:val="continue"/>
            <w:vAlign w:val="center"/>
          </w:tcPr>
          <w:p w14:paraId="34200CC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Merge w:val="continue"/>
            <w:vAlign w:val="top"/>
          </w:tcPr>
          <w:p w14:paraId="5579C36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Merge w:val="continue"/>
            <w:vAlign w:val="center"/>
          </w:tcPr>
          <w:p w14:paraId="1B394F1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2EB9088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708" w:type="dxa"/>
            <w:vAlign w:val="center"/>
          </w:tcPr>
          <w:p w14:paraId="27E2F38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709" w:type="dxa"/>
            <w:vAlign w:val="center"/>
          </w:tcPr>
          <w:p w14:paraId="5A3A101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727" w:type="dxa"/>
            <w:vMerge w:val="continue"/>
            <w:vAlign w:val="center"/>
          </w:tcPr>
          <w:p w14:paraId="67452D6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2F014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2FC879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667927C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419A423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09FDDC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1581B3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5A00328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7A88045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110CA6C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1DEDB59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55B6FA9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2FC8AD7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3E75E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D38263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3AAD899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5AFE471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588326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3D904C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76BEDB5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1F82AA1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42B1DE1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65F609B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5C90002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7389490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751F0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3BA504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092D1E1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66DFD10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79669C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1999F69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51934C9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4F07E45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6A2AFEB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3A68E63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6795C8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6BC5470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78A14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43D4C0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3E5A292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1F44C18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3DD107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2CF21D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4BC7A3D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0284CA0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0F647A7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3274FE1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B140B1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075B943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4188A6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0A62CF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5FD6968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787A2A0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E39ADC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2580E17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1D31AE0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5408427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1AE925F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5B6798B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B49B97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1097074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3BB8C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1F943D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52C59B8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7E22F2D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09E12C5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5852851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714B2B6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4879BDC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35EB52C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47859A8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4E796F4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37CFAD1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7E723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A08446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3B4D413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5F33C3B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18107E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5804754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3964E0F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3E74C8C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7E63956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5FC5BE0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1DB4A2F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5336222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017CC3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493D0F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612D076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5AE9A73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48DDFA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3FB12C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12111CF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64FF49C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7E29DE9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146F9D1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397A92B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3CDB745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13C3C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390108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57B80CA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529B65C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1789369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4F2CE2B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25071BF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7DB4256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7E31F35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20FE149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307742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40E87F4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66CC3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10E604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13B6DA7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3857E06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57A4B28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500AE52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24C4854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2D6E03A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62E01EB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0ACC448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CCBF45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18E200C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bl>
    <w:p w14:paraId="0565E34D">
      <w:pPr>
        <w:spacing w:line="440" w:lineRule="exact"/>
        <w:ind w:left="719" w:hanging="719" w:hangingChars="34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color w:val="auto"/>
          <w:szCs w:val="21"/>
          <w:highlight w:val="none"/>
        </w:rPr>
        <w:t>1. 本表</w:t>
      </w:r>
      <w:r>
        <w:rPr>
          <w:rFonts w:hint="eastAsia" w:ascii="宋体" w:hAnsi="宋体" w:eastAsia="宋体" w:cs="宋体"/>
          <w:color w:val="auto"/>
          <w:highlight w:val="none"/>
        </w:rPr>
        <w:t>应填报满足本章第1.4.1项规定的总监理工程师和其他主要人员的相关信息</w:t>
      </w:r>
      <w:r>
        <w:rPr>
          <w:rFonts w:hint="eastAsia" w:ascii="宋体" w:hAnsi="宋体" w:eastAsia="宋体" w:cs="宋体"/>
          <w:color w:val="auto"/>
          <w:szCs w:val="21"/>
          <w:highlight w:val="none"/>
        </w:rPr>
        <w:t>，本表可以延伸。</w:t>
      </w:r>
    </w:p>
    <w:p w14:paraId="108C80E9">
      <w:pPr>
        <w:spacing w:line="440" w:lineRule="exact"/>
        <w:ind w:left="707" w:leftChars="193" w:hanging="302" w:hangingChars="144"/>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所填报的人员必须为投标人本单位人员。</w:t>
      </w:r>
      <w:r>
        <w:rPr>
          <w:rFonts w:hint="eastAsia" w:ascii="宋体" w:hAnsi="宋体" w:eastAsia="宋体" w:cs="宋体"/>
          <w:color w:val="auto"/>
          <w:highlight w:val="none"/>
        </w:rPr>
        <w:t>经核实，</w:t>
      </w:r>
      <w:r>
        <w:rPr>
          <w:rFonts w:hint="eastAsia" w:ascii="宋体" w:hAnsi="宋体" w:eastAsia="宋体" w:cs="宋体"/>
          <w:color w:val="auto"/>
          <w:szCs w:val="21"/>
          <w:highlight w:val="none"/>
        </w:rPr>
        <w:t>如表中技术人员</w:t>
      </w:r>
      <w:r>
        <w:rPr>
          <w:rFonts w:hint="eastAsia" w:ascii="宋体" w:hAnsi="宋体" w:eastAsia="宋体" w:cs="宋体"/>
          <w:color w:val="auto"/>
          <w:highlight w:val="none"/>
        </w:rPr>
        <w:t>为非注册于投标人本单位，或同时受聘于两个或两个以上单位的，其投标将被否决</w:t>
      </w:r>
      <w:r>
        <w:rPr>
          <w:rFonts w:hint="eastAsia" w:ascii="宋体" w:hAnsi="宋体" w:eastAsia="宋体" w:cs="宋体"/>
          <w:color w:val="auto"/>
          <w:szCs w:val="21"/>
          <w:highlight w:val="none"/>
        </w:rPr>
        <w:t>。</w:t>
      </w:r>
    </w:p>
    <w:p w14:paraId="4D85523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需由投标人使用投标人的企业数字证书</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318A0465">
      <w:pPr>
        <w:spacing w:line="440" w:lineRule="exact"/>
        <w:ind w:left="707" w:leftChars="203" w:hanging="281" w:hangingChars="134"/>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4.以联合体形式投标的，联合体各方均分别填写此表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并加盖牵头人企业数字证书</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19FA2661">
      <w:pPr>
        <w:pStyle w:val="18"/>
        <w:spacing w:after="312" w:afterLines="100"/>
        <w:jc w:val="center"/>
        <w:rPr>
          <w:rFonts w:hint="eastAsia" w:ascii="宋体" w:hAnsi="宋体" w:eastAsia="宋体" w:cs="宋体"/>
          <w:color w:val="auto"/>
          <w:sz w:val="23"/>
          <w:szCs w:val="22"/>
          <w:highlight w:val="none"/>
        </w:rPr>
      </w:pPr>
      <w:bookmarkStart w:id="50" w:name="_Toc217121813"/>
      <w:bookmarkStart w:id="51" w:name="_Toc81756621"/>
      <w:bookmarkStart w:id="52" w:name="_Toc778449112"/>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主要人员简历表</w:t>
      </w:r>
      <w:bookmarkEnd w:id="50"/>
      <w:bookmarkEnd w:id="51"/>
      <w:bookmarkEnd w:id="52"/>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30BD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3B13494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姓  名</w:t>
            </w:r>
          </w:p>
        </w:tc>
        <w:tc>
          <w:tcPr>
            <w:tcW w:w="1048" w:type="dxa"/>
            <w:gridSpan w:val="2"/>
            <w:vAlign w:val="center"/>
          </w:tcPr>
          <w:p w14:paraId="1D2E0CF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958" w:type="dxa"/>
            <w:vAlign w:val="center"/>
          </w:tcPr>
          <w:p w14:paraId="12B52FB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年龄</w:t>
            </w:r>
          </w:p>
        </w:tc>
        <w:tc>
          <w:tcPr>
            <w:tcW w:w="1065" w:type="dxa"/>
            <w:vAlign w:val="center"/>
          </w:tcPr>
          <w:p w14:paraId="4E72498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2368" w:type="dxa"/>
            <w:gridSpan w:val="3"/>
            <w:vAlign w:val="center"/>
          </w:tcPr>
          <w:p w14:paraId="1F6BE10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执业资格证书（或上岗证书）名称</w:t>
            </w:r>
          </w:p>
        </w:tc>
        <w:tc>
          <w:tcPr>
            <w:tcW w:w="1896" w:type="dxa"/>
            <w:vAlign w:val="center"/>
          </w:tcPr>
          <w:p w14:paraId="464BE65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663C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68B2979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职  称</w:t>
            </w:r>
          </w:p>
        </w:tc>
        <w:tc>
          <w:tcPr>
            <w:tcW w:w="1048" w:type="dxa"/>
            <w:gridSpan w:val="2"/>
            <w:vAlign w:val="center"/>
          </w:tcPr>
          <w:p w14:paraId="16F6163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958" w:type="dxa"/>
            <w:vAlign w:val="center"/>
          </w:tcPr>
          <w:p w14:paraId="6E59DFE6">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学历</w:t>
            </w:r>
          </w:p>
        </w:tc>
        <w:tc>
          <w:tcPr>
            <w:tcW w:w="1065" w:type="dxa"/>
            <w:vAlign w:val="center"/>
          </w:tcPr>
          <w:p w14:paraId="2B1E3B9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2368" w:type="dxa"/>
            <w:gridSpan w:val="3"/>
            <w:vAlign w:val="center"/>
          </w:tcPr>
          <w:p w14:paraId="0C975AFC">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拟在本项目任职</w:t>
            </w:r>
          </w:p>
        </w:tc>
        <w:tc>
          <w:tcPr>
            <w:tcW w:w="1896" w:type="dxa"/>
            <w:vAlign w:val="center"/>
          </w:tcPr>
          <w:p w14:paraId="0256DEF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1667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1DDF9F03">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工作年限</w:t>
            </w:r>
          </w:p>
        </w:tc>
        <w:tc>
          <w:tcPr>
            <w:tcW w:w="3071" w:type="dxa"/>
            <w:gridSpan w:val="4"/>
            <w:vAlign w:val="center"/>
          </w:tcPr>
          <w:p w14:paraId="6895F8F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p>
        </w:tc>
        <w:tc>
          <w:tcPr>
            <w:tcW w:w="2368" w:type="dxa"/>
            <w:gridSpan w:val="3"/>
            <w:vAlign w:val="center"/>
          </w:tcPr>
          <w:p w14:paraId="7A21B54A">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从事监理工作年限</w:t>
            </w:r>
          </w:p>
        </w:tc>
        <w:tc>
          <w:tcPr>
            <w:tcW w:w="1896" w:type="dxa"/>
            <w:vAlign w:val="center"/>
          </w:tcPr>
          <w:p w14:paraId="057A722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rPr>
            </w:pPr>
          </w:p>
        </w:tc>
      </w:tr>
      <w:tr w14:paraId="68A7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16B0A03F">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毕业学校</w:t>
            </w:r>
          </w:p>
        </w:tc>
        <w:tc>
          <w:tcPr>
            <w:tcW w:w="7335" w:type="dxa"/>
            <w:gridSpan w:val="8"/>
            <w:vAlign w:val="center"/>
          </w:tcPr>
          <w:p w14:paraId="1B6D9D54">
            <w:pPr>
              <w:keepNext w:val="0"/>
              <w:keepLines w:val="0"/>
              <w:suppressLineNumbers w:val="0"/>
              <w:spacing w:before="100" w:beforeAutospacing="1" w:after="100" w:afterAutospacing="1" w:line="440" w:lineRule="exact"/>
              <w:ind w:left="0" w:right="0" w:firstLine="1155" w:firstLineChars="550"/>
              <w:rPr>
                <w:rFonts w:hint="eastAsia" w:ascii="宋体" w:hAnsi="宋体" w:eastAsia="宋体" w:cs="宋体"/>
                <w:color w:val="auto"/>
                <w:szCs w:val="22"/>
                <w:highlight w:val="none"/>
              </w:rPr>
            </w:pPr>
            <w:r>
              <w:rPr>
                <w:rFonts w:hint="eastAsia" w:ascii="宋体" w:hAnsi="宋体" w:eastAsia="宋体" w:cs="宋体"/>
                <w:color w:val="auto"/>
                <w:szCs w:val="22"/>
                <w:highlight w:val="none"/>
              </w:rPr>
              <w:t>年毕业于            学校        专业</w:t>
            </w:r>
          </w:p>
        </w:tc>
      </w:tr>
      <w:tr w14:paraId="7840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3A363C02">
            <w:pPr>
              <w:keepNext w:val="0"/>
              <w:keepLines w:val="0"/>
              <w:suppressLineNumbers w:val="0"/>
              <w:spacing w:before="100" w:beforeAutospacing="1" w:after="100" w:afterAutospacing="1" w:line="440" w:lineRule="exact"/>
              <w:ind w:left="0" w:right="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主要工作经历</w:t>
            </w:r>
          </w:p>
        </w:tc>
      </w:tr>
      <w:tr w14:paraId="3D5E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5F2B9B52">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时  间</w:t>
            </w:r>
          </w:p>
        </w:tc>
        <w:tc>
          <w:tcPr>
            <w:tcW w:w="3420" w:type="dxa"/>
            <w:gridSpan w:val="4"/>
            <w:vAlign w:val="center"/>
          </w:tcPr>
          <w:p w14:paraId="405FD2D0">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参加过的类似项目</w:t>
            </w:r>
          </w:p>
        </w:tc>
        <w:tc>
          <w:tcPr>
            <w:tcW w:w="1261" w:type="dxa"/>
            <w:vAlign w:val="center"/>
          </w:tcPr>
          <w:p w14:paraId="32DBB68E">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担任职务</w:t>
            </w:r>
          </w:p>
        </w:tc>
        <w:tc>
          <w:tcPr>
            <w:tcW w:w="2297" w:type="dxa"/>
            <w:gridSpan w:val="2"/>
            <w:vAlign w:val="center"/>
          </w:tcPr>
          <w:p w14:paraId="22819B81">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委托人及联系电话</w:t>
            </w:r>
          </w:p>
        </w:tc>
      </w:tr>
      <w:tr w14:paraId="6461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6716E313">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3420" w:type="dxa"/>
            <w:gridSpan w:val="4"/>
            <w:vAlign w:val="top"/>
          </w:tcPr>
          <w:p w14:paraId="6E398DA2">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1261" w:type="dxa"/>
            <w:vAlign w:val="top"/>
          </w:tcPr>
          <w:p w14:paraId="01BDE6D9">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2297" w:type="dxa"/>
            <w:gridSpan w:val="2"/>
            <w:vAlign w:val="top"/>
          </w:tcPr>
          <w:p w14:paraId="1F769C14">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r>
      <w:tr w14:paraId="0AC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73499D50">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3420" w:type="dxa"/>
            <w:gridSpan w:val="4"/>
            <w:vAlign w:val="top"/>
          </w:tcPr>
          <w:p w14:paraId="6A359B1D">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1261" w:type="dxa"/>
            <w:vAlign w:val="top"/>
          </w:tcPr>
          <w:p w14:paraId="73E7A524">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2297" w:type="dxa"/>
            <w:gridSpan w:val="2"/>
            <w:vAlign w:val="top"/>
          </w:tcPr>
          <w:p w14:paraId="00993804">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r>
      <w:tr w14:paraId="0826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32451F63">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3420" w:type="dxa"/>
            <w:gridSpan w:val="4"/>
            <w:vAlign w:val="top"/>
          </w:tcPr>
          <w:p w14:paraId="021B119E">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1261" w:type="dxa"/>
            <w:vAlign w:val="top"/>
          </w:tcPr>
          <w:p w14:paraId="374AEA75">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2297" w:type="dxa"/>
            <w:gridSpan w:val="2"/>
            <w:vAlign w:val="top"/>
          </w:tcPr>
          <w:p w14:paraId="73512A00">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r>
      <w:tr w14:paraId="6534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1A97DC93">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3420" w:type="dxa"/>
            <w:gridSpan w:val="4"/>
            <w:vAlign w:val="center"/>
          </w:tcPr>
          <w:p w14:paraId="19DE5CD1">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1261" w:type="dxa"/>
            <w:vAlign w:val="center"/>
          </w:tcPr>
          <w:p w14:paraId="7427936C">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c>
          <w:tcPr>
            <w:tcW w:w="2297" w:type="dxa"/>
            <w:gridSpan w:val="2"/>
            <w:vAlign w:val="center"/>
          </w:tcPr>
          <w:p w14:paraId="04663C0E">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r>
      <w:tr w14:paraId="5F72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2E345F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备</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lang w:eastAsia="zh-CN"/>
              </w:rPr>
              <w:t>注</w:t>
            </w:r>
          </w:p>
        </w:tc>
        <w:tc>
          <w:tcPr>
            <w:tcW w:w="6978" w:type="dxa"/>
            <w:gridSpan w:val="7"/>
            <w:vAlign w:val="center"/>
          </w:tcPr>
          <w:p w14:paraId="4C2A0AE5">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2"/>
                <w:highlight w:val="none"/>
              </w:rPr>
            </w:pPr>
          </w:p>
        </w:tc>
      </w:tr>
    </w:tbl>
    <w:p w14:paraId="31BFB448">
      <w:pPr>
        <w:spacing w:line="440" w:lineRule="exact"/>
        <w:ind w:left="-143" w:leftChars="-68" w:firstLine="140" w:firstLineChars="67"/>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38011B52">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1.填写在《拟委任的主要人员汇总表》中每人填写一表；</w:t>
      </w:r>
    </w:p>
    <w:p w14:paraId="73D56751">
      <w:pPr>
        <w:spacing w:line="440" w:lineRule="exact"/>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 本表后应附相关证明资料：包括身份证、职称证、资格证书、学历证书、岗位证书、相关部门培训证书、企业聘书（岗位证书和相关部门培训证书上注明工作单位不是投标人本单位时，需提交）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当</w:t>
      </w:r>
      <w:r>
        <w:rPr>
          <w:rFonts w:hint="eastAsia" w:ascii="宋体" w:hAnsi="宋体" w:eastAsia="宋体" w:cs="宋体"/>
          <w:color w:val="auto"/>
          <w:szCs w:val="21"/>
          <w:highlight w:val="none"/>
          <w:lang w:eastAsia="zh-CN"/>
        </w:rPr>
        <w:t>为港澳居民时，所附</w:t>
      </w:r>
      <w:r>
        <w:rPr>
          <w:rFonts w:hint="eastAsia" w:ascii="宋体" w:hAnsi="宋体" w:eastAsia="宋体" w:cs="宋体"/>
          <w:color w:val="auto"/>
          <w:szCs w:val="21"/>
          <w:highlight w:val="none"/>
        </w:rPr>
        <w:t>身份证</w:t>
      </w:r>
      <w:r>
        <w:rPr>
          <w:rFonts w:hint="eastAsia" w:ascii="宋体" w:hAnsi="宋体" w:eastAsia="宋体" w:cs="宋体"/>
          <w:color w:val="auto"/>
          <w:szCs w:val="21"/>
          <w:highlight w:val="none"/>
          <w:lang w:eastAsia="zh-CN"/>
        </w:rPr>
        <w:t>原件扫描件可用</w:t>
      </w:r>
      <w:r>
        <w:rPr>
          <w:rFonts w:hint="eastAsia" w:ascii="宋体" w:hAnsi="宋体" w:eastAsia="宋体" w:cs="宋体"/>
          <w:color w:val="auto"/>
          <w:szCs w:val="21"/>
          <w:highlight w:val="none"/>
        </w:rPr>
        <w:t>往来港澳通行证</w:t>
      </w:r>
      <w:r>
        <w:rPr>
          <w:rFonts w:hint="eastAsia" w:ascii="宋体" w:hAnsi="宋体" w:eastAsia="宋体" w:cs="宋体"/>
          <w:color w:val="auto"/>
          <w:szCs w:val="21"/>
          <w:highlight w:val="none"/>
          <w:lang w:eastAsia="zh-CN"/>
        </w:rPr>
        <w:t>原件扫描件代替。</w:t>
      </w:r>
    </w:p>
    <w:p w14:paraId="14B7F431">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岗位证书、相关部门培训证书要求：</w:t>
      </w:r>
    </w:p>
    <w:p w14:paraId="6541D9AD">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w:t>
      </w:r>
    </w:p>
    <w:p w14:paraId="4B67260D">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②项目监理员应提交建设部定点院校培训的监理员培训班结业证书或省级行业主管部门或其委托的监理协会颁发的监理员教育培训证书或岗位证书或监理员证。</w:t>
      </w:r>
    </w:p>
    <w:p w14:paraId="40BC0C94">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3.目前未在具体项目上任职的，请在备注栏目说明现在负责的工作内容。</w:t>
      </w:r>
    </w:p>
    <w:p w14:paraId="2E619FBF">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需由投标人使用投标人的企业数字证书</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p>
    <w:p w14:paraId="17456311">
      <w:pPr>
        <w:spacing w:line="24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5B6C2AE">
      <w:pPr>
        <w:pStyle w:val="3"/>
        <w:rPr>
          <w:rFonts w:hint="eastAsia" w:ascii="宋体" w:hAnsi="宋体" w:eastAsia="宋体" w:cs="宋体"/>
          <w:color w:val="auto"/>
          <w:highlight w:val="none"/>
        </w:rPr>
      </w:pPr>
    </w:p>
    <w:p w14:paraId="1720FF60">
      <w:pPr>
        <w:pStyle w:val="18"/>
        <w:spacing w:after="312" w:afterLines="100"/>
        <w:jc w:val="center"/>
        <w:rPr>
          <w:rFonts w:hint="eastAsia" w:ascii="宋体" w:hAnsi="宋体" w:eastAsia="宋体" w:cs="宋体"/>
          <w:color w:val="auto"/>
          <w:highlight w:val="none"/>
        </w:rPr>
      </w:pPr>
      <w:bookmarkStart w:id="53" w:name="_Toc81756622"/>
      <w:bookmarkStart w:id="54" w:name="_Toc1154417824"/>
      <w:bookmarkStart w:id="55" w:name="_Toc214248265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bCs/>
          <w:color w:val="auto"/>
          <w:szCs w:val="21"/>
          <w:highlight w:val="none"/>
        </w:rPr>
        <w:t>各项目建设单位均同意其同时担任总监的报告（如有）</w:t>
      </w:r>
      <w:bookmarkEnd w:id="53"/>
      <w:bookmarkEnd w:id="54"/>
      <w:bookmarkEnd w:id="55"/>
    </w:p>
    <w:p w14:paraId="21EB75E3">
      <w:pPr>
        <w:spacing w:line="360" w:lineRule="auto"/>
        <w:ind w:firstLine="630" w:firstLineChars="300"/>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提交各在建项目建设单位加盖公章的“各项目建设单位均同意其同时担任总监的报告”扫描件，并由投标人使用投标人的企业数字证书</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r>
        <w:rPr>
          <w:rFonts w:hint="eastAsia" w:ascii="宋体" w:hAnsi="宋体" w:eastAsia="宋体" w:cs="宋体"/>
          <w:color w:val="auto"/>
          <w:sz w:val="20"/>
          <w:szCs w:val="20"/>
          <w:highlight w:val="none"/>
        </w:rPr>
        <w:br w:type="page"/>
      </w:r>
    </w:p>
    <w:p w14:paraId="1051FAAC">
      <w:pPr>
        <w:pStyle w:val="18"/>
        <w:jc w:val="center"/>
        <w:rPr>
          <w:rFonts w:hint="eastAsia" w:ascii="宋体" w:hAnsi="宋体" w:eastAsia="宋体" w:cs="宋体"/>
          <w:color w:val="auto"/>
          <w:szCs w:val="21"/>
          <w:highlight w:val="none"/>
        </w:rPr>
      </w:pPr>
      <w:bookmarkStart w:id="56" w:name="_Toc990829305"/>
      <w:bookmarkStart w:id="57" w:name="_Toc1720992620"/>
      <w:bookmarkStart w:id="58" w:name="_Toc81756623"/>
      <w:r>
        <w:rPr>
          <w:rFonts w:hint="eastAsia" w:ascii="宋体" w:hAnsi="宋体" w:eastAsia="宋体" w:cs="宋体"/>
          <w:color w:val="auto"/>
          <w:szCs w:val="21"/>
          <w:highlight w:val="none"/>
          <w:lang w:eastAsia="zh-CN"/>
        </w:rPr>
        <w:t>七</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商务部分评审资料</w:t>
      </w:r>
      <w:bookmarkEnd w:id="56"/>
      <w:bookmarkEnd w:id="57"/>
    </w:p>
    <w:p w14:paraId="21EC44B7">
      <w:pPr>
        <w:numPr>
          <w:ilvl w:val="0"/>
          <w:numId w:val="1"/>
        </w:numPr>
        <w:tabs>
          <w:tab w:val="left" w:pos="840"/>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按照招标文件附件《</w:t>
      </w:r>
      <w:r>
        <w:rPr>
          <w:rFonts w:hint="eastAsia" w:ascii="宋体" w:hAnsi="宋体" w:eastAsia="宋体" w:cs="宋体"/>
          <w:color w:val="auto"/>
          <w:szCs w:val="21"/>
          <w:highlight w:val="none"/>
          <w:lang w:eastAsia="zh-CN"/>
        </w:rPr>
        <w:t>评标办法前附表</w:t>
      </w:r>
      <w:r>
        <w:rPr>
          <w:rFonts w:hint="eastAsia" w:ascii="宋体" w:hAnsi="宋体" w:eastAsia="宋体" w:cs="宋体"/>
          <w:color w:val="auto"/>
          <w:szCs w:val="21"/>
          <w:highlight w:val="none"/>
        </w:rPr>
        <w:t>2-2商务</w:t>
      </w:r>
      <w:bookmarkStart w:id="85" w:name="_GoBack"/>
      <w:bookmarkEnd w:id="85"/>
      <w:r>
        <w:rPr>
          <w:rFonts w:hint="eastAsia" w:ascii="宋体" w:hAnsi="宋体" w:eastAsia="宋体" w:cs="宋体"/>
          <w:color w:val="auto"/>
          <w:szCs w:val="21"/>
          <w:highlight w:val="none"/>
        </w:rPr>
        <w:t>标部分评审标准》要求逐项提交资料（如有）</w:t>
      </w:r>
      <w:r>
        <w:rPr>
          <w:rFonts w:hint="eastAsia" w:ascii="宋体" w:hAnsi="宋体" w:eastAsia="宋体" w:cs="宋体"/>
          <w:color w:val="auto"/>
          <w:szCs w:val="21"/>
          <w:highlight w:val="none"/>
          <w:lang w:eastAsia="zh-CN"/>
        </w:rPr>
        <w:t>，其中业绩根据表</w:t>
      </w:r>
      <w:r>
        <w:rPr>
          <w:rFonts w:hint="eastAsia" w:ascii="宋体" w:hAnsi="宋体" w:eastAsia="宋体" w:cs="宋体"/>
          <w:color w:val="auto"/>
          <w:szCs w:val="21"/>
          <w:highlight w:val="none"/>
          <w:lang w:val="e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填报并提供佐证材料。</w:t>
      </w:r>
    </w:p>
    <w:p w14:paraId="022C6C72">
      <w:pPr>
        <w:numPr>
          <w:ilvl w:val="0"/>
          <w:numId w:val="1"/>
        </w:numPr>
        <w:tabs>
          <w:tab w:val="left" w:pos="840"/>
        </w:tabs>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其他辅助说明资料。</w:t>
      </w:r>
      <w:r>
        <w:rPr>
          <w:rFonts w:hint="eastAsia" w:ascii="宋体" w:hAnsi="宋体" w:eastAsia="宋体" w:cs="宋体"/>
          <w:color w:val="auto"/>
          <w:highlight w:val="none"/>
          <w:lang w:val="zh-CN"/>
        </w:rPr>
        <w:t>（如有，附相关证明资料</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highlight w:val="none"/>
          <w:lang w:val="zh-CN"/>
        </w:rPr>
        <w:t>，格式自定）</w:t>
      </w:r>
    </w:p>
    <w:p w14:paraId="4B6EF12C">
      <w:pPr>
        <w:tabs>
          <w:tab w:val="left" w:pos="840"/>
        </w:tabs>
        <w:spacing w:line="44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备注：使用投标人的企业数字证书</w:t>
      </w:r>
      <w:r>
        <w:rPr>
          <w:rFonts w:hint="eastAsia" w:ascii="宋体" w:hAnsi="宋体" w:eastAsia="宋体" w:cs="宋体"/>
          <w:color w:val="auto"/>
          <w:highlight w:val="none"/>
          <w:lang w:val="zh-CN"/>
        </w:rPr>
        <w:t>电子签章</w:t>
      </w:r>
      <w:r>
        <w:rPr>
          <w:rFonts w:hint="eastAsia" w:ascii="宋体" w:hAnsi="宋体" w:eastAsia="宋体" w:cs="宋体"/>
          <w:color w:val="auto"/>
          <w:highlight w:val="none"/>
          <w:lang w:val="zh-CN"/>
        </w:rPr>
        <w:t>；如以联合体形式投标的，使用牵头人的企业数字证书</w:t>
      </w:r>
      <w:r>
        <w:rPr>
          <w:rFonts w:hint="eastAsia" w:ascii="宋体" w:hAnsi="宋体" w:eastAsia="宋体" w:cs="宋体"/>
          <w:color w:val="auto"/>
          <w:highlight w:val="none"/>
          <w:lang w:val="zh-CN"/>
        </w:rPr>
        <w:t>电子签章</w:t>
      </w:r>
      <w:r>
        <w:rPr>
          <w:rFonts w:hint="eastAsia" w:ascii="宋体" w:hAnsi="宋体" w:eastAsia="宋体" w:cs="宋体"/>
          <w:color w:val="auto"/>
          <w:highlight w:val="none"/>
          <w:lang w:val="zh-CN"/>
        </w:rPr>
        <w:t>。</w:t>
      </w:r>
    </w:p>
    <w:p w14:paraId="1B84DA89">
      <w:pPr>
        <w:pStyle w:val="18"/>
        <w:jc w:val="center"/>
        <w:outlineLvl w:val="9"/>
        <w:rPr>
          <w:rFonts w:hint="eastAsia" w:ascii="宋体" w:hAnsi="宋体" w:eastAsia="宋体" w:cs="宋体"/>
          <w:color w:val="auto"/>
          <w:szCs w:val="21"/>
          <w:highlight w:val="none"/>
        </w:rPr>
        <w:sectPr>
          <w:pgSz w:w="11906" w:h="16838"/>
          <w:pgMar w:top="1440" w:right="1800" w:bottom="1440" w:left="1800" w:header="851" w:footer="992" w:gutter="0"/>
          <w:cols w:space="720" w:num="1"/>
          <w:docGrid w:type="lines" w:linePitch="312" w:charSpace="0"/>
        </w:sectPr>
      </w:pPr>
    </w:p>
    <w:p w14:paraId="124BE2F0">
      <w:pPr>
        <w:pStyle w:val="18"/>
        <w:jc w:val="center"/>
        <w:rPr>
          <w:rFonts w:hint="eastAsia" w:ascii="宋体" w:hAnsi="宋体" w:eastAsia="宋体" w:cs="宋体"/>
          <w:color w:val="auto"/>
          <w:highlight w:val="none"/>
        </w:rPr>
      </w:pPr>
      <w:bookmarkStart w:id="59" w:name="_Toc1331687466"/>
      <w:bookmarkStart w:id="60" w:name="_Toc1261308922"/>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近年完成的类似项目情况表</w:t>
      </w:r>
      <w:bookmarkEnd w:id="59"/>
      <w:bookmarkEnd w:id="60"/>
    </w:p>
    <w:tbl>
      <w:tblPr>
        <w:tblStyle w:val="15"/>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06DE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3C68A3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13E92EA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0CAE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746146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4145B2C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3925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6E23E9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798240A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4BE2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496325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53B12A1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3CF0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FE0DAF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1466665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4B88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EC689A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6C2DB0B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58EB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7FFC2B2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46828B7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7377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ACAED8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监理内容</w:t>
            </w:r>
          </w:p>
        </w:tc>
        <w:tc>
          <w:tcPr>
            <w:tcW w:w="5720" w:type="dxa"/>
            <w:tcBorders>
              <w:top w:val="single" w:color="auto" w:sz="4" w:space="0"/>
              <w:left w:val="single" w:color="auto" w:sz="4" w:space="0"/>
              <w:bottom w:val="single" w:color="auto" w:sz="4" w:space="0"/>
              <w:right w:val="single" w:color="auto" w:sz="4" w:space="0"/>
            </w:tcBorders>
            <w:vAlign w:val="center"/>
          </w:tcPr>
          <w:p w14:paraId="3A0A794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050C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5F42A3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tc>
        <w:tc>
          <w:tcPr>
            <w:tcW w:w="5720" w:type="dxa"/>
            <w:tcBorders>
              <w:top w:val="single" w:color="auto" w:sz="4" w:space="0"/>
              <w:left w:val="single" w:color="auto" w:sz="4" w:space="0"/>
              <w:bottom w:val="single" w:color="auto" w:sz="4" w:space="0"/>
              <w:right w:val="single" w:color="auto" w:sz="4" w:space="0"/>
            </w:tcBorders>
            <w:vAlign w:val="center"/>
          </w:tcPr>
          <w:p w14:paraId="1207D89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546C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0ACA38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4BA4857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p w14:paraId="72418A6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p w14:paraId="594179F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270A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3F897E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4264F25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bl>
    <w:p w14:paraId="4DC50F63">
      <w:pPr>
        <w:rPr>
          <w:rFonts w:hint="eastAsia" w:ascii="宋体" w:hAnsi="宋体" w:eastAsia="宋体" w:cs="宋体"/>
          <w:color w:val="auto"/>
          <w:highlight w:val="none"/>
        </w:rPr>
      </w:pPr>
      <w:r>
        <w:rPr>
          <w:rFonts w:hint="eastAsia" w:ascii="宋体" w:hAnsi="宋体" w:eastAsia="宋体" w:cs="宋体"/>
          <w:color w:val="auto"/>
          <w:highlight w:val="none"/>
        </w:rPr>
        <w:t>备注：</w:t>
      </w:r>
      <w:permStart w:id="0" w:edGrp="everyone"/>
      <w:r>
        <w:rPr>
          <w:rFonts w:hint="eastAsia" w:ascii="宋体" w:hAnsi="宋体" w:eastAsia="宋体" w:cs="宋体"/>
          <w:color w:val="auto"/>
          <w:highlight w:val="none"/>
        </w:rPr>
        <w:t>1、每张表格只填写一个项目，需由投标人使用投标人的企业数字证书电子签章。</w:t>
      </w:r>
    </w:p>
    <w:p w14:paraId="3F4E7E52">
      <w:pPr>
        <w:numPr>
          <w:ilvl w:val="0"/>
          <w:numId w:val="2"/>
        </w:numPr>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本表后应附：</w:t>
      </w:r>
      <w:r>
        <w:rPr>
          <w:rFonts w:hint="eastAsia" w:ascii="宋体" w:hAnsi="宋体" w:eastAsia="宋体" w:cs="宋体"/>
          <w:bCs/>
          <w:color w:val="auto"/>
          <w:highlight w:val="none"/>
        </w:rPr>
        <w:t>已完工项目业绩需提供①监理合同</w:t>
      </w:r>
      <w:r>
        <w:rPr>
          <w:rFonts w:hint="eastAsia" w:ascii="宋体" w:hAnsi="宋体" w:eastAsia="宋体" w:cs="宋体"/>
          <w:color w:val="auto"/>
          <w:szCs w:val="21"/>
          <w:highlight w:val="none"/>
        </w:rPr>
        <w:t>原件扫描件</w:t>
      </w:r>
      <w:r>
        <w:rPr>
          <w:rFonts w:hint="eastAsia" w:ascii="宋体" w:hAnsi="宋体" w:eastAsia="宋体" w:cs="宋体"/>
          <w:bCs/>
          <w:color w:val="auto"/>
          <w:highlight w:val="none"/>
        </w:rPr>
        <w:t>（提供合同协议书等能反映合同金额主要内容和合同双方盖章页即可）、</w:t>
      </w:r>
      <w:r>
        <w:rPr>
          <w:rFonts w:hint="eastAsia" w:ascii="宋体" w:hAnsi="宋体" w:eastAsia="宋体" w:cs="宋体"/>
          <w:color w:val="auto"/>
          <w:highlight w:val="none"/>
        </w:rPr>
        <w:t>②</w:t>
      </w:r>
      <w:r>
        <w:rPr>
          <w:rFonts w:hint="eastAsia" w:ascii="宋体" w:hAnsi="宋体" w:eastAsia="宋体" w:cs="宋体"/>
          <w:bCs/>
          <w:color w:val="auto"/>
          <w:highlight w:val="none"/>
        </w:rPr>
        <w:t>工程竣工报告或业主出具的完工报告或竣工验收合格证明材料</w:t>
      </w:r>
      <w:r>
        <w:rPr>
          <w:rFonts w:hint="eastAsia" w:ascii="宋体" w:hAnsi="宋体" w:eastAsia="宋体" w:cs="宋体"/>
          <w:color w:val="auto"/>
          <w:szCs w:val="21"/>
          <w:highlight w:val="none"/>
        </w:rPr>
        <w:t>原件扫描件</w:t>
      </w:r>
      <w:r>
        <w:rPr>
          <w:rFonts w:hint="eastAsia" w:ascii="宋体" w:hAnsi="宋体" w:eastAsia="宋体" w:cs="宋体"/>
          <w:bCs/>
          <w:color w:val="auto"/>
          <w:highlight w:val="none"/>
        </w:rPr>
        <w:t>等2项有效证明材料（缺一不可）等有效证明材料</w:t>
      </w:r>
      <w:r>
        <w:rPr>
          <w:rFonts w:hint="eastAsia" w:ascii="宋体" w:hAnsi="宋体" w:eastAsia="宋体" w:cs="宋体"/>
          <w:color w:val="auto"/>
          <w:highlight w:val="none"/>
        </w:rPr>
        <w:t>。</w:t>
      </w:r>
    </w:p>
    <w:p w14:paraId="35D8C6F2">
      <w:pPr>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3、业绩的日期以监理合同签订日期为准。</w:t>
      </w:r>
    </w:p>
    <w:p w14:paraId="05FC21E9">
      <w:pPr>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r>
        <w:rPr>
          <w:rFonts w:hint="eastAsia" w:ascii="宋体" w:hAnsi="宋体" w:eastAsia="宋体" w:cs="宋体"/>
          <w:color w:val="auto"/>
          <w:highlight w:val="none"/>
        </w:rPr>
        <w:t>。</w:t>
      </w:r>
    </w:p>
    <w:permEnd w:id="0"/>
    <w:p w14:paraId="0F832BF6">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23E8E941">
      <w:pPr>
        <w:pStyle w:val="18"/>
        <w:jc w:val="center"/>
        <w:rPr>
          <w:rFonts w:hint="eastAsia" w:ascii="宋体" w:hAnsi="宋体" w:eastAsia="宋体" w:cs="宋体"/>
          <w:color w:val="auto"/>
          <w:highlight w:val="none"/>
        </w:rPr>
      </w:pPr>
      <w:bookmarkStart w:id="61" w:name="_Toc1485713836"/>
      <w:bookmarkStart w:id="62" w:name="_Toc1272778470"/>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 其他材料</w:t>
      </w:r>
      <w:bookmarkEnd w:id="61"/>
      <w:bookmarkEnd w:id="62"/>
    </w:p>
    <w:p w14:paraId="5D286DC3">
      <w:pPr>
        <w:spacing w:line="440" w:lineRule="exact"/>
        <w:rPr>
          <w:rFonts w:hint="eastAsia" w:ascii="宋体" w:hAnsi="宋体" w:eastAsia="宋体" w:cs="宋体"/>
          <w:color w:val="auto"/>
          <w:sz w:val="20"/>
          <w:szCs w:val="20"/>
          <w:highlight w:val="none"/>
        </w:rPr>
      </w:pPr>
    </w:p>
    <w:p w14:paraId="7DE1AE78">
      <w:pPr>
        <w:spacing w:line="440" w:lineRule="exact"/>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招标文件第二章投标人须知第3.1.2（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）规定或投标人认为需提交的其他投标资料。</w:t>
      </w:r>
    </w:p>
    <w:p w14:paraId="5EB97938">
      <w:pPr>
        <w:pStyle w:val="18"/>
        <w:jc w:val="center"/>
        <w:outlineLvl w:val="9"/>
        <w:rPr>
          <w:rFonts w:hint="eastAsia" w:ascii="宋体" w:hAnsi="宋体" w:eastAsia="宋体" w:cs="宋体"/>
          <w:color w:val="auto"/>
          <w:szCs w:val="21"/>
          <w:highlight w:val="none"/>
        </w:rPr>
      </w:pPr>
      <w:r>
        <w:rPr>
          <w:rFonts w:hint="eastAsia" w:ascii="宋体" w:hAnsi="宋体" w:eastAsia="宋体" w:cs="宋体"/>
          <w:color w:val="auto"/>
          <w:sz w:val="20"/>
          <w:szCs w:val="20"/>
          <w:highlight w:val="none"/>
        </w:rPr>
        <w:br w:type="page"/>
      </w:r>
    </w:p>
    <w:bookmarkEnd w:id="58"/>
    <w:p w14:paraId="3BEB736F">
      <w:pPr>
        <w:rPr>
          <w:rFonts w:hint="eastAsia" w:ascii="宋体" w:hAnsi="宋体" w:eastAsia="宋体" w:cs="宋体"/>
          <w:color w:val="auto"/>
          <w:highlight w:val="none"/>
        </w:rPr>
      </w:pPr>
    </w:p>
    <w:p w14:paraId="3DB05B9F">
      <w:pPr>
        <w:pStyle w:val="18"/>
        <w:jc w:val="center"/>
        <w:rPr>
          <w:rFonts w:hint="eastAsia" w:ascii="宋体" w:hAnsi="宋体" w:eastAsia="宋体" w:cs="宋体"/>
          <w:color w:val="auto"/>
          <w:highlight w:val="none"/>
        </w:rPr>
      </w:pPr>
      <w:bookmarkStart w:id="63" w:name="_Toc350857025"/>
      <w:bookmarkStart w:id="64" w:name="_Toc783924530"/>
      <w:bookmarkStart w:id="65" w:name="_Toc81756624"/>
      <w:r>
        <w:rPr>
          <w:rFonts w:hint="eastAsia" w:ascii="宋体" w:hAnsi="宋体" w:eastAsia="宋体" w:cs="宋体"/>
          <w:color w:val="auto"/>
          <w:highlight w:val="none"/>
        </w:rPr>
        <w:t>第二部分   投标文件技术标格式【综合评估法适用】</w:t>
      </w:r>
      <w:bookmarkEnd w:id="63"/>
      <w:bookmarkEnd w:id="64"/>
      <w:bookmarkEnd w:id="65"/>
    </w:p>
    <w:p w14:paraId="6F7167F4">
      <w:pPr>
        <w:ind w:firstLine="420" w:firstLineChars="200"/>
        <w:rPr>
          <w:rFonts w:hint="eastAsia" w:ascii="宋体" w:hAnsi="宋体" w:eastAsia="宋体" w:cs="宋体"/>
          <w:color w:val="auto"/>
          <w:szCs w:val="21"/>
          <w:highlight w:val="none"/>
        </w:rPr>
      </w:pPr>
    </w:p>
    <w:p w14:paraId="77F5090E">
      <w:pPr>
        <w:spacing w:line="360" w:lineRule="auto"/>
        <w:ind w:firstLine="525" w:firstLineChars="250"/>
        <w:rPr>
          <w:rFonts w:hint="eastAsia" w:ascii="宋体" w:hAnsi="宋体" w:eastAsia="宋体" w:cs="宋体"/>
          <w:color w:val="auto"/>
          <w:highlight w:val="none"/>
        </w:rPr>
      </w:pPr>
      <w:permStart w:id="1" w:edGrp="everyone"/>
      <w:r>
        <w:rPr>
          <w:rFonts w:hint="eastAsia" w:ascii="宋体" w:hAnsi="宋体" w:eastAsia="宋体" w:cs="宋体"/>
          <w:color w:val="auto"/>
          <w:szCs w:val="21"/>
          <w:highlight w:val="none"/>
        </w:rPr>
        <w:t>投标文件技术部分封面须使用随招标公告发布的技术标封面</w:t>
      </w:r>
      <w:r>
        <w:rPr>
          <w:rFonts w:hint="eastAsia" w:ascii="宋体" w:hAnsi="宋体" w:eastAsia="宋体" w:cs="宋体"/>
          <w:color w:val="auto"/>
          <w:szCs w:val="21"/>
          <w:highlight w:val="none"/>
          <w:lang w:eastAsia="zh-CN"/>
        </w:rPr>
        <w:t>。</w:t>
      </w:r>
      <w:permEnd w:id="1"/>
      <w:r>
        <w:rPr>
          <w:rFonts w:hint="eastAsia" w:ascii="宋体" w:hAnsi="宋体" w:eastAsia="宋体" w:cs="宋体"/>
          <w:color w:val="auto"/>
          <w:highlight w:val="none"/>
        </w:rPr>
        <w:t>技术</w:t>
      </w:r>
      <w:r>
        <w:rPr>
          <w:rFonts w:hint="eastAsia" w:ascii="宋体" w:hAnsi="宋体" w:eastAsia="宋体" w:cs="宋体"/>
          <w:color w:val="auto"/>
          <w:highlight w:val="none"/>
          <w:lang w:eastAsia="zh-CN"/>
        </w:rPr>
        <w:t>部分</w:t>
      </w:r>
      <w:r>
        <w:rPr>
          <w:rFonts w:hint="eastAsia" w:ascii="宋体" w:hAnsi="宋体" w:eastAsia="宋体" w:cs="宋体"/>
          <w:color w:val="auto"/>
          <w:highlight w:val="none"/>
        </w:rPr>
        <w:t>的编制要求详见第二章“投</w:t>
      </w:r>
      <w:r>
        <w:rPr>
          <w:rFonts w:hint="eastAsia" w:ascii="宋体" w:hAnsi="宋体" w:eastAsia="宋体" w:cs="宋体"/>
          <w:color w:val="auto"/>
          <w:highlight w:val="none"/>
        </w:rPr>
        <w:t>标</w:t>
      </w:r>
      <w:r>
        <w:rPr>
          <w:rFonts w:hint="eastAsia" w:ascii="宋体" w:hAnsi="宋体" w:eastAsia="宋体" w:cs="宋体"/>
          <w:color w:val="auto"/>
          <w:highlight w:val="none"/>
        </w:rPr>
        <w:t>人</w:t>
      </w:r>
      <w:r>
        <w:rPr>
          <w:rFonts w:hint="eastAsia" w:ascii="宋体" w:hAnsi="宋体" w:eastAsia="宋体" w:cs="宋体"/>
          <w:color w:val="auto"/>
          <w:highlight w:val="none"/>
        </w:rPr>
        <w:t>须知</w:t>
      </w:r>
      <w:r>
        <w:rPr>
          <w:rFonts w:hint="eastAsia" w:ascii="宋体" w:hAnsi="宋体" w:eastAsia="宋体" w:cs="宋体"/>
          <w:color w:val="auto"/>
          <w:highlight w:val="none"/>
        </w:rPr>
        <w:t>”</w:t>
      </w:r>
      <w:r>
        <w:rPr>
          <w:rFonts w:hint="eastAsia" w:ascii="宋体" w:hAnsi="宋体" w:eastAsia="宋体" w:cs="宋体"/>
          <w:color w:val="auto"/>
          <w:highlight w:val="none"/>
        </w:rPr>
        <w:t>第</w:t>
      </w:r>
      <w:r>
        <w:rPr>
          <w:rFonts w:hint="eastAsia" w:ascii="宋体" w:hAnsi="宋体" w:eastAsia="宋体" w:cs="宋体"/>
          <w:color w:val="auto"/>
          <w:highlight w:val="none"/>
        </w:rPr>
        <w:t>3.7款</w:t>
      </w:r>
      <w:r>
        <w:rPr>
          <w:rFonts w:hint="eastAsia" w:ascii="宋体" w:hAnsi="宋体" w:eastAsia="宋体" w:cs="宋体"/>
          <w:color w:val="auto"/>
          <w:highlight w:val="none"/>
        </w:rPr>
        <w:t>。</w:t>
      </w:r>
    </w:p>
    <w:p w14:paraId="678B59D3">
      <w:pPr>
        <w:spacing w:line="360" w:lineRule="auto"/>
        <w:ind w:firstLine="525" w:firstLineChars="2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投标人根据招标文件要求及实际情况</w:t>
      </w:r>
      <w:r>
        <w:rPr>
          <w:rFonts w:hint="eastAsia" w:ascii="宋体" w:hAnsi="宋体" w:eastAsia="宋体" w:cs="宋体"/>
          <w:color w:val="auto"/>
          <w:szCs w:val="21"/>
          <w:highlight w:val="none"/>
          <w:lang w:eastAsia="zh-CN"/>
        </w:rPr>
        <w:t>编制</w:t>
      </w:r>
      <w:r>
        <w:rPr>
          <w:rFonts w:hint="eastAsia" w:ascii="宋体" w:hAnsi="宋体" w:eastAsia="宋体" w:cs="宋体"/>
          <w:color w:val="auto"/>
          <w:highlight w:val="none"/>
        </w:rPr>
        <w:t>技术</w:t>
      </w:r>
      <w:r>
        <w:rPr>
          <w:rFonts w:hint="eastAsia" w:ascii="宋体" w:hAnsi="宋体" w:eastAsia="宋体" w:cs="宋体"/>
          <w:color w:val="auto"/>
          <w:highlight w:val="none"/>
          <w:lang w:eastAsia="zh-CN"/>
        </w:rPr>
        <w:t>部分</w:t>
      </w:r>
      <w:r>
        <w:rPr>
          <w:rFonts w:hint="eastAsia" w:ascii="宋体" w:hAnsi="宋体" w:eastAsia="宋体" w:cs="宋体"/>
          <w:color w:val="auto"/>
          <w:szCs w:val="21"/>
          <w:highlight w:val="none"/>
        </w:rPr>
        <w:t>，</w:t>
      </w:r>
      <w:r>
        <w:rPr>
          <w:rFonts w:hint="eastAsia" w:ascii="宋体" w:hAnsi="宋体" w:eastAsia="宋体" w:cs="宋体"/>
          <w:color w:val="auto"/>
          <w:highlight w:val="none"/>
        </w:rPr>
        <w:t>内容宜按照第三章</w:t>
      </w:r>
      <w:r>
        <w:rPr>
          <w:rFonts w:hint="eastAsia" w:ascii="宋体" w:hAnsi="宋体" w:eastAsia="宋体" w:cs="宋体"/>
          <w:color w:val="auto"/>
          <w:highlight w:val="none"/>
          <w:lang w:eastAsia="zh-CN"/>
        </w:rPr>
        <w:t>评标办法前附表</w:t>
      </w:r>
      <w:r>
        <w:rPr>
          <w:rFonts w:hint="eastAsia" w:ascii="宋体" w:hAnsi="宋体" w:eastAsia="宋体" w:cs="宋体"/>
          <w:color w:val="auto"/>
          <w:highlight w:val="none"/>
        </w:rPr>
        <w:t>2-1技术标部分评审标准进行编制</w:t>
      </w:r>
      <w:r>
        <w:rPr>
          <w:rFonts w:hint="eastAsia" w:ascii="宋体" w:hAnsi="宋体" w:eastAsia="宋体" w:cs="宋体"/>
          <w:color w:val="auto"/>
          <w:highlight w:val="none"/>
          <w:lang w:eastAsia="zh-CN"/>
        </w:rPr>
        <w:t>。</w:t>
      </w:r>
    </w:p>
    <w:p w14:paraId="049601B1">
      <w:pPr>
        <w:pStyle w:val="13"/>
        <w:rPr>
          <w:rFonts w:hint="eastAsia" w:ascii="宋体" w:hAnsi="宋体" w:eastAsia="宋体" w:cs="宋体"/>
          <w:color w:val="auto"/>
          <w:highlight w:val="none"/>
        </w:rPr>
      </w:pPr>
    </w:p>
    <w:p w14:paraId="2DECFE73">
      <w:pPr>
        <w:spacing w:line="360" w:lineRule="auto"/>
        <w:ind w:firstLine="420" w:firstLineChars="200"/>
        <w:rPr>
          <w:rFonts w:hint="eastAsia" w:ascii="宋体" w:hAnsi="宋体" w:eastAsia="宋体" w:cs="宋体"/>
          <w:color w:val="auto"/>
          <w:highlight w:val="none"/>
        </w:rPr>
      </w:pPr>
    </w:p>
    <w:p w14:paraId="58A0A1B4">
      <w:pPr>
        <w:spacing w:line="360" w:lineRule="auto"/>
        <w:ind w:firstLine="420" w:firstLineChars="200"/>
        <w:rPr>
          <w:rFonts w:hint="eastAsia" w:ascii="宋体" w:hAnsi="宋体" w:eastAsia="宋体" w:cs="宋体"/>
          <w:color w:val="auto"/>
          <w:highlight w:val="none"/>
        </w:rPr>
      </w:pPr>
    </w:p>
    <w:p w14:paraId="7576BC30">
      <w:pPr>
        <w:spacing w:line="360" w:lineRule="auto"/>
        <w:ind w:firstLine="420" w:firstLineChars="200"/>
        <w:rPr>
          <w:rFonts w:hint="eastAsia" w:ascii="宋体" w:hAnsi="宋体" w:eastAsia="宋体" w:cs="宋体"/>
          <w:color w:val="auto"/>
          <w:highlight w:val="none"/>
        </w:rPr>
      </w:pPr>
    </w:p>
    <w:p w14:paraId="052BDC25">
      <w:pPr>
        <w:pStyle w:val="14"/>
        <w:spacing w:line="360" w:lineRule="auto"/>
        <w:rPr>
          <w:rFonts w:hint="eastAsia" w:ascii="宋体" w:hAnsi="宋体" w:eastAsia="宋体" w:cs="宋体"/>
          <w:color w:val="auto"/>
          <w:highlight w:val="none"/>
        </w:rPr>
      </w:pPr>
    </w:p>
    <w:p w14:paraId="36444539">
      <w:pPr>
        <w:pStyle w:val="14"/>
        <w:rPr>
          <w:rFonts w:hint="eastAsia" w:ascii="宋体" w:hAnsi="宋体" w:eastAsia="宋体" w:cs="宋体"/>
          <w:color w:val="auto"/>
          <w:highlight w:val="none"/>
        </w:rPr>
      </w:pPr>
    </w:p>
    <w:p w14:paraId="27A4DD59">
      <w:pPr>
        <w:spacing w:line="360" w:lineRule="auto"/>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64F75C2">
      <w:pPr>
        <w:pStyle w:val="14"/>
        <w:spacing w:line="360" w:lineRule="auto"/>
        <w:ind w:left="0" w:leftChars="0"/>
        <w:rPr>
          <w:rFonts w:hint="eastAsia" w:ascii="宋体" w:hAnsi="宋体" w:eastAsia="宋体" w:cs="宋体"/>
          <w:color w:val="auto"/>
          <w:szCs w:val="21"/>
          <w:highlight w:val="none"/>
        </w:rPr>
      </w:pPr>
    </w:p>
    <w:p w14:paraId="5EE743FE">
      <w:pPr>
        <w:pStyle w:val="14"/>
        <w:spacing w:line="360" w:lineRule="auto"/>
        <w:ind w:left="0" w:leftChars="0"/>
        <w:rPr>
          <w:rFonts w:hint="eastAsia" w:ascii="宋体" w:hAnsi="宋体" w:eastAsia="宋体" w:cs="宋体"/>
          <w:color w:val="auto"/>
          <w:szCs w:val="21"/>
          <w:highlight w:val="none"/>
        </w:rPr>
      </w:pPr>
    </w:p>
    <w:p w14:paraId="6CE7B840">
      <w:pPr>
        <w:pStyle w:val="14"/>
        <w:spacing w:line="360" w:lineRule="auto"/>
        <w:ind w:left="0" w:leftChars="0"/>
        <w:rPr>
          <w:rFonts w:hint="eastAsia" w:ascii="宋体" w:hAnsi="宋体" w:eastAsia="宋体" w:cs="宋体"/>
          <w:color w:val="auto"/>
          <w:szCs w:val="21"/>
          <w:highlight w:val="none"/>
        </w:rPr>
      </w:pPr>
    </w:p>
    <w:p w14:paraId="2C78827A">
      <w:pPr>
        <w:pStyle w:val="14"/>
        <w:spacing w:line="360" w:lineRule="auto"/>
        <w:ind w:left="0" w:leftChars="0"/>
        <w:rPr>
          <w:rFonts w:hint="eastAsia" w:ascii="宋体" w:hAnsi="宋体" w:eastAsia="宋体" w:cs="宋体"/>
          <w:color w:val="auto"/>
          <w:szCs w:val="21"/>
          <w:highlight w:val="none"/>
        </w:rPr>
      </w:pPr>
    </w:p>
    <w:p w14:paraId="571D5717">
      <w:pPr>
        <w:pStyle w:val="18"/>
        <w:jc w:val="center"/>
        <w:rPr>
          <w:rFonts w:hint="eastAsia" w:ascii="宋体" w:hAnsi="宋体" w:eastAsia="宋体" w:cs="宋体"/>
          <w:color w:val="auto"/>
          <w:highlight w:val="none"/>
        </w:rPr>
      </w:pPr>
      <w:bookmarkStart w:id="66" w:name="_Toc81756629"/>
      <w:bookmarkStart w:id="67" w:name="_Toc2017313903"/>
      <w:bookmarkStart w:id="68" w:name="_Toc1592849557"/>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部分   报价信封</w:t>
      </w:r>
      <w:bookmarkEnd w:id="66"/>
      <w:bookmarkEnd w:id="67"/>
      <w:bookmarkEnd w:id="68"/>
    </w:p>
    <w:p w14:paraId="5F7C8DCA">
      <w:pPr>
        <w:pStyle w:val="14"/>
        <w:spacing w:line="360" w:lineRule="auto"/>
        <w:ind w:left="0" w:leftChars="0"/>
        <w:rPr>
          <w:rFonts w:hint="eastAsia" w:ascii="宋体" w:hAnsi="宋体" w:eastAsia="宋体" w:cs="宋体"/>
          <w:color w:val="auto"/>
          <w:szCs w:val="21"/>
          <w:highlight w:val="none"/>
        </w:rPr>
      </w:pPr>
    </w:p>
    <w:p w14:paraId="285DE422">
      <w:pPr>
        <w:pStyle w:val="14"/>
        <w:spacing w:line="360" w:lineRule="auto"/>
        <w:ind w:left="0" w:leftChars="0"/>
        <w:rPr>
          <w:rFonts w:hint="eastAsia" w:ascii="宋体" w:hAnsi="宋体" w:eastAsia="宋体" w:cs="宋体"/>
          <w:color w:val="auto"/>
          <w:szCs w:val="21"/>
          <w:highlight w:val="none"/>
        </w:rPr>
      </w:pPr>
    </w:p>
    <w:p w14:paraId="32A24D46">
      <w:pPr>
        <w:pStyle w:val="14"/>
        <w:spacing w:line="360" w:lineRule="auto"/>
        <w:ind w:left="0" w:leftChars="0"/>
        <w:rPr>
          <w:rFonts w:hint="eastAsia" w:ascii="宋体" w:hAnsi="宋体" w:eastAsia="宋体" w:cs="宋体"/>
          <w:color w:val="auto"/>
          <w:szCs w:val="21"/>
          <w:highlight w:val="none"/>
        </w:rPr>
      </w:pPr>
    </w:p>
    <w:p w14:paraId="631DA8CD">
      <w:pPr>
        <w:pStyle w:val="14"/>
        <w:spacing w:line="360" w:lineRule="auto"/>
        <w:ind w:left="0" w:leftChars="0"/>
        <w:rPr>
          <w:rFonts w:hint="eastAsia" w:ascii="宋体" w:hAnsi="宋体" w:eastAsia="宋体" w:cs="宋体"/>
          <w:color w:val="auto"/>
          <w:szCs w:val="21"/>
          <w:highlight w:val="none"/>
        </w:rPr>
      </w:pPr>
    </w:p>
    <w:p w14:paraId="208D1EFB">
      <w:pPr>
        <w:pStyle w:val="14"/>
        <w:spacing w:line="360" w:lineRule="auto"/>
        <w:ind w:left="0" w:leftChars="0"/>
        <w:rPr>
          <w:rFonts w:hint="eastAsia" w:ascii="宋体" w:hAnsi="宋体" w:eastAsia="宋体" w:cs="宋体"/>
          <w:color w:val="auto"/>
          <w:szCs w:val="21"/>
          <w:highlight w:val="none"/>
        </w:rPr>
      </w:pPr>
    </w:p>
    <w:p w14:paraId="6707A982">
      <w:pPr>
        <w:pStyle w:val="14"/>
        <w:spacing w:line="360" w:lineRule="auto"/>
        <w:ind w:left="0" w:leftChars="0"/>
        <w:rPr>
          <w:rFonts w:hint="eastAsia" w:ascii="宋体" w:hAnsi="宋体" w:eastAsia="宋体" w:cs="宋体"/>
          <w:color w:val="auto"/>
          <w:szCs w:val="21"/>
          <w:highlight w:val="none"/>
        </w:rPr>
      </w:pPr>
    </w:p>
    <w:p w14:paraId="411E2A6B">
      <w:pPr>
        <w:pStyle w:val="14"/>
        <w:spacing w:line="360" w:lineRule="auto"/>
        <w:ind w:left="0" w:leftChars="0"/>
        <w:rPr>
          <w:rFonts w:hint="eastAsia" w:ascii="宋体" w:hAnsi="宋体" w:eastAsia="宋体" w:cs="宋体"/>
          <w:color w:val="auto"/>
          <w:szCs w:val="21"/>
          <w:highlight w:val="none"/>
        </w:rPr>
      </w:pPr>
    </w:p>
    <w:p w14:paraId="76BE882C">
      <w:pPr>
        <w:pStyle w:val="14"/>
        <w:spacing w:line="360" w:lineRule="auto"/>
        <w:ind w:left="0" w:leftChars="0"/>
        <w:rPr>
          <w:rFonts w:hint="eastAsia" w:ascii="宋体" w:hAnsi="宋体" w:eastAsia="宋体" w:cs="宋体"/>
          <w:color w:val="auto"/>
          <w:szCs w:val="21"/>
          <w:highlight w:val="none"/>
        </w:rPr>
      </w:pPr>
    </w:p>
    <w:p w14:paraId="36056DE5">
      <w:pPr>
        <w:pStyle w:val="14"/>
        <w:spacing w:line="360" w:lineRule="auto"/>
        <w:ind w:left="0" w:leftChars="0"/>
        <w:rPr>
          <w:rFonts w:hint="eastAsia" w:ascii="宋体" w:hAnsi="宋体" w:eastAsia="宋体" w:cs="宋体"/>
          <w:color w:val="auto"/>
          <w:szCs w:val="21"/>
          <w:highlight w:val="none"/>
        </w:rPr>
      </w:pPr>
    </w:p>
    <w:p w14:paraId="2ACF9A05">
      <w:pPr>
        <w:pStyle w:val="14"/>
        <w:spacing w:line="360" w:lineRule="auto"/>
        <w:ind w:left="0" w:leftChars="0"/>
        <w:rPr>
          <w:rFonts w:hint="eastAsia" w:ascii="宋体" w:hAnsi="宋体" w:eastAsia="宋体" w:cs="宋体"/>
          <w:color w:val="auto"/>
          <w:szCs w:val="21"/>
          <w:highlight w:val="none"/>
        </w:rPr>
      </w:pPr>
    </w:p>
    <w:p w14:paraId="0CA16194">
      <w:pPr>
        <w:pStyle w:val="14"/>
        <w:spacing w:line="360" w:lineRule="auto"/>
        <w:ind w:left="0" w:leftChars="0"/>
        <w:jc w:val="left"/>
        <w:rPr>
          <w:rFonts w:hint="eastAsia" w:ascii="宋体" w:hAnsi="宋体" w:eastAsia="宋体" w:cs="宋体"/>
          <w:color w:val="auto"/>
          <w:szCs w:val="21"/>
          <w:highlight w:val="none"/>
        </w:rPr>
      </w:pPr>
    </w:p>
    <w:p w14:paraId="3ECA80F8">
      <w:pPr>
        <w:pStyle w:val="14"/>
        <w:spacing w:line="360" w:lineRule="auto"/>
        <w:ind w:left="0"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rPr>
        <w:t>报价信封由投标人在使用电子标书制作软件编制并生成。</w:t>
      </w:r>
      <w:r>
        <w:rPr>
          <w:rFonts w:hint="eastAsia" w:ascii="宋体" w:hAnsi="宋体" w:eastAsia="宋体" w:cs="宋体"/>
          <w:color w:val="auto"/>
          <w:highlight w:val="none"/>
        </w:rPr>
        <w:t>报价信封的编制要求详见第二章“投标人须知”第3.7款。</w:t>
      </w:r>
      <w:r>
        <w:rPr>
          <w:rFonts w:hint="eastAsia" w:ascii="宋体" w:hAnsi="宋体" w:eastAsia="宋体" w:cs="宋体"/>
          <w:color w:val="auto"/>
          <w:szCs w:val="21"/>
          <w:highlight w:val="none"/>
        </w:rPr>
        <w:t>由投标人按格式要求进行</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，联合体投标的由联合体牵头人进行</w:t>
      </w:r>
      <w:r>
        <w:rPr>
          <w:rFonts w:hint="eastAsia" w:ascii="宋体" w:hAnsi="宋体" w:eastAsia="宋体" w:cs="宋体"/>
          <w:color w:val="auto"/>
          <w:szCs w:val="21"/>
          <w:highlight w:val="none"/>
          <w:lang w:eastAsia="zh-CN"/>
        </w:rPr>
        <w:t>电子签章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br w:type="page"/>
      </w:r>
    </w:p>
    <w:p w14:paraId="79540405">
      <w:pPr>
        <w:pStyle w:val="18"/>
        <w:jc w:val="center"/>
        <w:rPr>
          <w:rFonts w:hint="eastAsia" w:ascii="宋体" w:hAnsi="宋体" w:eastAsia="宋体" w:cs="宋体"/>
          <w:color w:val="auto"/>
          <w:highlight w:val="none"/>
        </w:rPr>
      </w:pPr>
      <w:bookmarkStart w:id="69" w:name="_Toc921846810"/>
      <w:bookmarkStart w:id="70" w:name="_Toc81756631"/>
      <w:bookmarkStart w:id="71" w:name="_Toc81045551"/>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部分   投标文件公示表格【综合评估法适用】</w:t>
      </w:r>
      <w:bookmarkEnd w:id="69"/>
      <w:bookmarkEnd w:id="70"/>
      <w:bookmarkEnd w:id="71"/>
    </w:p>
    <w:p w14:paraId="7D98B2AA">
      <w:pPr>
        <w:pStyle w:val="14"/>
        <w:spacing w:line="360" w:lineRule="auto"/>
        <w:ind w:left="0" w:leftChars="0"/>
        <w:rPr>
          <w:rFonts w:hint="eastAsia" w:ascii="宋体" w:hAnsi="宋体" w:eastAsia="宋体" w:cs="宋体"/>
          <w:b/>
          <w:color w:val="auto"/>
          <w:szCs w:val="21"/>
          <w:highlight w:val="none"/>
        </w:rPr>
      </w:pPr>
    </w:p>
    <w:p w14:paraId="29A04FC4">
      <w:pPr>
        <w:pStyle w:val="14"/>
        <w:spacing w:line="360" w:lineRule="auto"/>
        <w:ind w:left="0"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00A6D7F3">
      <w:pPr>
        <w:pStyle w:val="18"/>
        <w:jc w:val="center"/>
        <w:rPr>
          <w:rFonts w:hint="eastAsia" w:ascii="宋体" w:hAnsi="宋体" w:eastAsia="宋体" w:cs="宋体"/>
          <w:color w:val="auto"/>
          <w:highlight w:val="none"/>
        </w:rPr>
      </w:pPr>
      <w:bookmarkStart w:id="72" w:name="_Toc81756632"/>
      <w:bookmarkStart w:id="73" w:name="_Toc28047"/>
      <w:bookmarkStart w:id="74" w:name="_Toc993874333"/>
      <w:bookmarkStart w:id="75" w:name="_Toc296007263"/>
      <w:r>
        <w:rPr>
          <w:rFonts w:hint="eastAsia" w:ascii="宋体" w:hAnsi="宋体" w:eastAsia="宋体" w:cs="宋体"/>
          <w:color w:val="auto"/>
          <w:highlight w:val="none"/>
        </w:rPr>
        <w:t>一、近年完成的类似项目情况表（公示用）</w:t>
      </w:r>
      <w:bookmarkEnd w:id="72"/>
      <w:bookmarkEnd w:id="73"/>
      <w:bookmarkEnd w:id="74"/>
      <w:bookmarkEnd w:id="75"/>
    </w:p>
    <w:tbl>
      <w:tblPr>
        <w:tblStyle w:val="15"/>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6D300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4524CD8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67E36B6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4C44178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r>
      <w:tr w14:paraId="72C96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01A79B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52" w:type="dxa"/>
            <w:tcBorders>
              <w:top w:val="single" w:color="auto" w:sz="4" w:space="0"/>
              <w:left w:val="single" w:color="auto" w:sz="4" w:space="0"/>
              <w:bottom w:val="single" w:color="auto" w:sz="4" w:space="0"/>
              <w:right w:val="single" w:color="auto" w:sz="4" w:space="0"/>
            </w:tcBorders>
            <w:vAlign w:val="center"/>
          </w:tcPr>
          <w:p w14:paraId="7963BEA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60B2E9F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5E0F30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64F164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14:paraId="62EF6DF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2D21B4A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724A4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B9833A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52" w:type="dxa"/>
            <w:tcBorders>
              <w:top w:val="single" w:color="auto" w:sz="4" w:space="0"/>
              <w:left w:val="single" w:color="auto" w:sz="4" w:space="0"/>
              <w:bottom w:val="single" w:color="auto" w:sz="4" w:space="0"/>
              <w:right w:val="single" w:color="auto" w:sz="4" w:space="0"/>
            </w:tcBorders>
            <w:vAlign w:val="center"/>
          </w:tcPr>
          <w:p w14:paraId="334AB50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0FC51B1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0EC86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F3918D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52" w:type="dxa"/>
            <w:tcBorders>
              <w:top w:val="single" w:color="auto" w:sz="4" w:space="0"/>
              <w:left w:val="single" w:color="auto" w:sz="4" w:space="0"/>
              <w:bottom w:val="single" w:color="auto" w:sz="4" w:space="0"/>
              <w:right w:val="single" w:color="auto" w:sz="4" w:space="0"/>
            </w:tcBorders>
            <w:vAlign w:val="center"/>
          </w:tcPr>
          <w:p w14:paraId="49E2BED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60F0C81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7AA54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15F797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52" w:type="dxa"/>
            <w:tcBorders>
              <w:top w:val="single" w:color="auto" w:sz="4" w:space="0"/>
              <w:left w:val="single" w:color="auto" w:sz="4" w:space="0"/>
              <w:bottom w:val="single" w:color="auto" w:sz="4" w:space="0"/>
              <w:right w:val="single" w:color="auto" w:sz="4" w:space="0"/>
            </w:tcBorders>
            <w:vAlign w:val="center"/>
          </w:tcPr>
          <w:p w14:paraId="51487F9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69BEE50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4DF4B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193F0D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552" w:type="dxa"/>
            <w:tcBorders>
              <w:top w:val="single" w:color="auto" w:sz="4" w:space="0"/>
              <w:left w:val="single" w:color="auto" w:sz="4" w:space="0"/>
              <w:bottom w:val="single" w:color="auto" w:sz="4" w:space="0"/>
              <w:right w:val="single" w:color="auto" w:sz="4" w:space="0"/>
            </w:tcBorders>
            <w:vAlign w:val="center"/>
          </w:tcPr>
          <w:p w14:paraId="5312E71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0731205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29B19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266A1A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552" w:type="dxa"/>
            <w:tcBorders>
              <w:top w:val="single" w:color="auto" w:sz="4" w:space="0"/>
              <w:left w:val="single" w:color="auto" w:sz="4" w:space="0"/>
              <w:bottom w:val="single" w:color="auto" w:sz="4" w:space="0"/>
              <w:right w:val="single" w:color="auto" w:sz="4" w:space="0"/>
            </w:tcBorders>
            <w:vAlign w:val="center"/>
          </w:tcPr>
          <w:p w14:paraId="2B743AF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2DC5F4B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1AE13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EF7C04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552" w:type="dxa"/>
            <w:tcBorders>
              <w:top w:val="single" w:color="auto" w:sz="4" w:space="0"/>
              <w:left w:val="single" w:color="auto" w:sz="4" w:space="0"/>
              <w:bottom w:val="single" w:color="auto" w:sz="4" w:space="0"/>
              <w:right w:val="single" w:color="auto" w:sz="4" w:space="0"/>
            </w:tcBorders>
            <w:vAlign w:val="center"/>
          </w:tcPr>
          <w:p w14:paraId="3C74BBE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监理内容</w:t>
            </w:r>
          </w:p>
        </w:tc>
        <w:tc>
          <w:tcPr>
            <w:tcW w:w="5691" w:type="dxa"/>
            <w:tcBorders>
              <w:top w:val="single" w:color="auto" w:sz="4" w:space="0"/>
              <w:left w:val="single" w:color="auto" w:sz="4" w:space="0"/>
              <w:bottom w:val="single" w:color="auto" w:sz="4" w:space="0"/>
              <w:right w:val="single" w:color="auto" w:sz="12" w:space="0"/>
            </w:tcBorders>
            <w:vAlign w:val="center"/>
          </w:tcPr>
          <w:p w14:paraId="2AA72F9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3FBA10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14E6FF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552" w:type="dxa"/>
            <w:tcBorders>
              <w:top w:val="single" w:color="auto" w:sz="4" w:space="0"/>
              <w:left w:val="single" w:color="auto" w:sz="4" w:space="0"/>
              <w:bottom w:val="single" w:color="auto" w:sz="4" w:space="0"/>
              <w:right w:val="single" w:color="auto" w:sz="4" w:space="0"/>
            </w:tcBorders>
            <w:vAlign w:val="center"/>
          </w:tcPr>
          <w:p w14:paraId="3092AD8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tc>
        <w:tc>
          <w:tcPr>
            <w:tcW w:w="5691" w:type="dxa"/>
            <w:tcBorders>
              <w:top w:val="single" w:color="auto" w:sz="4" w:space="0"/>
              <w:left w:val="single" w:color="auto" w:sz="4" w:space="0"/>
              <w:bottom w:val="single" w:color="auto" w:sz="4" w:space="0"/>
              <w:right w:val="single" w:color="auto" w:sz="12" w:space="0"/>
            </w:tcBorders>
            <w:vAlign w:val="center"/>
          </w:tcPr>
          <w:p w14:paraId="7ABAA87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0B2F9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205D5B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552" w:type="dxa"/>
            <w:tcBorders>
              <w:top w:val="single" w:color="auto" w:sz="4" w:space="0"/>
              <w:left w:val="single" w:color="auto" w:sz="4" w:space="0"/>
              <w:bottom w:val="single" w:color="auto" w:sz="4" w:space="0"/>
              <w:right w:val="single" w:color="auto" w:sz="4" w:space="0"/>
            </w:tcBorders>
            <w:vAlign w:val="center"/>
          </w:tcPr>
          <w:p w14:paraId="021ED15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466870D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43EE3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1A4327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552" w:type="dxa"/>
            <w:tcBorders>
              <w:top w:val="single" w:color="auto" w:sz="4" w:space="0"/>
              <w:left w:val="single" w:color="auto" w:sz="4" w:space="0"/>
              <w:bottom w:val="single" w:color="auto" w:sz="4" w:space="0"/>
              <w:right w:val="single" w:color="auto" w:sz="4" w:space="0"/>
            </w:tcBorders>
            <w:vAlign w:val="center"/>
          </w:tcPr>
          <w:p w14:paraId="7BDDE50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75421C8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bl>
    <w:p w14:paraId="0B9A0C81">
      <w:pPr>
        <w:rPr>
          <w:rFonts w:hint="eastAsia" w:ascii="宋体" w:hAnsi="宋体" w:eastAsia="宋体" w:cs="宋体"/>
          <w:color w:val="auto"/>
          <w:highlight w:val="none"/>
        </w:rPr>
      </w:pPr>
    </w:p>
    <w:p w14:paraId="4284BB88">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填写要求：</w:t>
      </w:r>
    </w:p>
    <w:p w14:paraId="4FB85D9A">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每张表格只填写一个项目，投标人栏目据实填写。</w:t>
      </w:r>
    </w:p>
    <w:p w14:paraId="4D774797">
      <w:pPr>
        <w:spacing w:line="360" w:lineRule="auto"/>
        <w:ind w:left="808" w:leftChars="285"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2.本表其余栏目应与投标文件第一部分第</w:t>
      </w:r>
      <w:r>
        <w:rPr>
          <w:rFonts w:hint="eastAsia" w:ascii="宋体" w:hAnsi="宋体" w:eastAsia="宋体" w:cs="宋体"/>
          <w:color w:val="auto"/>
          <w:szCs w:val="21"/>
          <w:highlight w:val="none"/>
          <w:lang w:eastAsia="zh-CN"/>
        </w:rPr>
        <w:t>七</w:t>
      </w:r>
      <w:r>
        <w:rPr>
          <w:rFonts w:hint="eastAsia" w:ascii="宋体" w:hAnsi="宋体" w:eastAsia="宋体" w:cs="宋体"/>
          <w:color w:val="auto"/>
          <w:szCs w:val="21"/>
          <w:highlight w:val="none"/>
        </w:rPr>
        <w:t>节“</w:t>
      </w:r>
      <w:r>
        <w:rPr>
          <w:rFonts w:hint="eastAsia" w:ascii="宋体" w:hAnsi="宋体" w:eastAsia="宋体" w:cs="宋体"/>
          <w:color w:val="auto"/>
          <w:szCs w:val="21"/>
          <w:highlight w:val="none"/>
          <w:lang w:eastAsia="zh-CN"/>
        </w:rPr>
        <w:t>商务部分评审</w:t>
      </w:r>
      <w:r>
        <w:rPr>
          <w:rFonts w:hint="eastAsia" w:ascii="宋体" w:hAnsi="宋体" w:eastAsia="宋体" w:cs="宋体"/>
          <w:color w:val="auto"/>
          <w:szCs w:val="21"/>
          <w:highlight w:val="none"/>
        </w:rPr>
        <w:t>资料”中的“</w:t>
      </w:r>
      <w:r>
        <w:rPr>
          <w:rFonts w:hint="eastAsia" w:ascii="宋体" w:hAnsi="宋体" w:eastAsia="宋体" w:cs="宋体"/>
          <w:color w:val="auto"/>
          <w:highlight w:val="none"/>
        </w:rPr>
        <w:t>近年完成的类似项目情况表</w:t>
      </w:r>
      <w:r>
        <w:rPr>
          <w:rFonts w:hint="eastAsia" w:ascii="宋体" w:hAnsi="宋体" w:eastAsia="宋体" w:cs="宋体"/>
          <w:color w:val="auto"/>
          <w:szCs w:val="21"/>
          <w:highlight w:val="none"/>
        </w:rPr>
        <w:t>”填报内容一致。</w:t>
      </w:r>
    </w:p>
    <w:p w14:paraId="0DC65DE3">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57C0CE6">
      <w:pPr>
        <w:pStyle w:val="18"/>
        <w:jc w:val="center"/>
        <w:rPr>
          <w:rFonts w:hint="eastAsia" w:ascii="宋体" w:hAnsi="宋体" w:eastAsia="宋体" w:cs="宋体"/>
          <w:color w:val="auto"/>
          <w:highlight w:val="none"/>
        </w:rPr>
      </w:pPr>
      <w:bookmarkStart w:id="76" w:name="_Toc958057222"/>
      <w:bookmarkStart w:id="77" w:name="_Toc81756633"/>
      <w:bookmarkStart w:id="78" w:name="_Toc20236"/>
      <w:bookmarkStart w:id="79" w:name="_Toc1024137494"/>
      <w:r>
        <w:rPr>
          <w:rFonts w:hint="eastAsia" w:ascii="宋体" w:hAnsi="宋体" w:eastAsia="宋体" w:cs="宋体"/>
          <w:color w:val="auto"/>
          <w:highlight w:val="none"/>
        </w:rPr>
        <w:t>二、拟委任的主要人员汇总表（公示用）</w:t>
      </w:r>
      <w:bookmarkEnd w:id="76"/>
      <w:bookmarkEnd w:id="77"/>
      <w:bookmarkEnd w:id="78"/>
      <w:bookmarkEnd w:id="79"/>
    </w:p>
    <w:p w14:paraId="384DAE19">
      <w:pPr>
        <w:spacing w:line="360" w:lineRule="auto"/>
        <w:ind w:firstLine="525" w:firstLineChars="250"/>
        <w:rPr>
          <w:rFonts w:hint="eastAsia" w:ascii="宋体" w:hAnsi="宋体" w:eastAsia="宋体" w:cs="宋体"/>
          <w:color w:val="auto"/>
          <w:highlight w:val="none"/>
        </w:rPr>
      </w:pPr>
    </w:p>
    <w:tbl>
      <w:tblPr>
        <w:tblStyle w:val="15"/>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5F04D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1138CA5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08" w:type="dxa"/>
            <w:vMerge w:val="restart"/>
            <w:vAlign w:val="center"/>
          </w:tcPr>
          <w:p w14:paraId="439F783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本项目任职</w:t>
            </w:r>
          </w:p>
        </w:tc>
        <w:tc>
          <w:tcPr>
            <w:tcW w:w="651" w:type="dxa"/>
            <w:vMerge w:val="restart"/>
            <w:vAlign w:val="center"/>
          </w:tcPr>
          <w:p w14:paraId="5C05E4F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09" w:type="dxa"/>
            <w:vMerge w:val="restart"/>
            <w:vAlign w:val="center"/>
          </w:tcPr>
          <w:p w14:paraId="72004C2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9" w:type="dxa"/>
            <w:vMerge w:val="restart"/>
            <w:vAlign w:val="center"/>
          </w:tcPr>
          <w:p w14:paraId="65D2465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850" w:type="dxa"/>
            <w:vMerge w:val="restart"/>
            <w:vAlign w:val="center"/>
          </w:tcPr>
          <w:p w14:paraId="1A9F0B1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850" w:type="dxa"/>
            <w:vMerge w:val="restart"/>
            <w:vAlign w:val="center"/>
          </w:tcPr>
          <w:p w14:paraId="5819303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2552" w:type="dxa"/>
            <w:gridSpan w:val="3"/>
            <w:vAlign w:val="center"/>
          </w:tcPr>
          <w:p w14:paraId="4E2F90E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c>
          <w:tcPr>
            <w:tcW w:w="727" w:type="dxa"/>
            <w:vMerge w:val="restart"/>
            <w:vAlign w:val="center"/>
          </w:tcPr>
          <w:p w14:paraId="20E79B3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6CC0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7F0580C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8" w:type="dxa"/>
            <w:vMerge w:val="continue"/>
            <w:vAlign w:val="center"/>
          </w:tcPr>
          <w:p w14:paraId="2C81176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Merge w:val="continue"/>
            <w:vAlign w:val="center"/>
          </w:tcPr>
          <w:p w14:paraId="57B7E72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Merge w:val="continue"/>
            <w:vAlign w:val="center"/>
          </w:tcPr>
          <w:p w14:paraId="01C3808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Merge w:val="continue"/>
            <w:vAlign w:val="center"/>
          </w:tcPr>
          <w:p w14:paraId="2DF171E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Merge w:val="continue"/>
            <w:vAlign w:val="top"/>
          </w:tcPr>
          <w:p w14:paraId="1DA2127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Merge w:val="continue"/>
            <w:vAlign w:val="center"/>
          </w:tcPr>
          <w:p w14:paraId="39B2AC6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33681BB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708" w:type="dxa"/>
            <w:vAlign w:val="center"/>
          </w:tcPr>
          <w:p w14:paraId="2950C62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709" w:type="dxa"/>
            <w:vAlign w:val="center"/>
          </w:tcPr>
          <w:p w14:paraId="6057130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727" w:type="dxa"/>
            <w:vMerge w:val="continue"/>
            <w:vAlign w:val="center"/>
          </w:tcPr>
          <w:p w14:paraId="7976554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6C03D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F793AB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0752103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7DCA305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C7D916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3F2CAE9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742065D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22648F5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6C80092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261A18F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5C60392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125225B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1F4C2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8AEB2E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533364E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4930FA0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5E32450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0485F77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553A24C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37ECAB3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7999399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6091F56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282E705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6173A2A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1F7A0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FEF829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270C74C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39208E9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5103071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3D4FC86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7326E6C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5A411EF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5DEBB22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30791CA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92B9DB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15CB5EF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09EAE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CBF619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611C78E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51EF2B2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50B6973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2F5AA1F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2124A27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24689F4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5D4CED8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51E7ABB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2C09F69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078283E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3EF02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388F3D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5F0298D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6BD01A2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21BC0C8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3D4B148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62EB0A4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41890D2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1A7E2F6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0D09E43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9D8D4A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3256FBB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57782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94FE70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5467A21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492C506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125A16F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3A0F401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1FF43ED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31AB4CB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7045ADC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04E2E94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2DB395D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3AA7E09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151FE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55CF9D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5A0D4A9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7244C8C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218C82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3EE6894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0AFABAC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6D81DE7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56FB54F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44477AA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223A42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691D5F1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28A10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598DA4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16787B2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1A7BDE4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CC83FD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3E224B2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314BADF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5EEE34B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6C908B9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614B8C2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0B352C0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33BC381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4479F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87419E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211B9A6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7640E03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1692B6F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979C16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045F9DE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080E39E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60CE2B1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376A528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7AC859E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1881FAD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r w14:paraId="5D333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BBDF9B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08" w:type="dxa"/>
            <w:vAlign w:val="center"/>
          </w:tcPr>
          <w:p w14:paraId="40B26EB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651" w:type="dxa"/>
            <w:vAlign w:val="center"/>
          </w:tcPr>
          <w:p w14:paraId="300DB43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299ACD9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39E2F06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top"/>
          </w:tcPr>
          <w:p w14:paraId="3E19351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850" w:type="dxa"/>
            <w:vAlign w:val="center"/>
          </w:tcPr>
          <w:p w14:paraId="784029C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135" w:type="dxa"/>
            <w:vAlign w:val="center"/>
          </w:tcPr>
          <w:p w14:paraId="6487BE9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8" w:type="dxa"/>
            <w:vAlign w:val="top"/>
          </w:tcPr>
          <w:p w14:paraId="11DBC73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09" w:type="dxa"/>
            <w:vAlign w:val="center"/>
          </w:tcPr>
          <w:p w14:paraId="6BC3FA9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727" w:type="dxa"/>
            <w:vAlign w:val="center"/>
          </w:tcPr>
          <w:p w14:paraId="7DB7B8A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r>
    </w:tbl>
    <w:p w14:paraId="4C3916AE">
      <w:pPr>
        <w:spacing w:line="360" w:lineRule="auto"/>
        <w:ind w:firstLine="525" w:firstLineChars="250"/>
        <w:rPr>
          <w:rFonts w:hint="eastAsia" w:ascii="宋体" w:hAnsi="宋体" w:eastAsia="宋体" w:cs="宋体"/>
          <w:color w:val="auto"/>
          <w:highlight w:val="none"/>
        </w:rPr>
      </w:pPr>
    </w:p>
    <w:p w14:paraId="72149E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填写要求：</w:t>
      </w:r>
    </w:p>
    <w:p w14:paraId="2849E729">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1.投标人据实填写。</w:t>
      </w:r>
    </w:p>
    <w:p w14:paraId="43567739">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szCs w:val="21"/>
          <w:highlight w:val="none"/>
        </w:rPr>
        <w:t>2.本表其余栏目应与投标文件第一部分第</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节中的“拟委任的主要人员汇总表”填报内容一致。</w:t>
      </w:r>
    </w:p>
    <w:p w14:paraId="65510D97">
      <w:pPr>
        <w:spacing w:line="360" w:lineRule="auto"/>
        <w:ind w:firstLine="525" w:firstLineChars="250"/>
        <w:rPr>
          <w:rFonts w:hint="eastAsia" w:ascii="宋体" w:hAnsi="宋体" w:eastAsia="宋体" w:cs="宋体"/>
          <w:color w:val="auto"/>
          <w:highlight w:val="none"/>
        </w:rPr>
      </w:pPr>
    </w:p>
    <w:p w14:paraId="5020D7BC">
      <w:pPr>
        <w:spacing w:line="360" w:lineRule="auto"/>
        <w:ind w:left="1890" w:leftChars="800" w:hanging="210" w:hanging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22D256B">
      <w:pPr>
        <w:pStyle w:val="18"/>
        <w:jc w:val="center"/>
        <w:rPr>
          <w:rFonts w:hint="eastAsia" w:ascii="宋体" w:hAnsi="宋体" w:eastAsia="宋体" w:cs="宋体"/>
          <w:color w:val="auto"/>
          <w:highlight w:val="none"/>
        </w:rPr>
      </w:pPr>
      <w:bookmarkStart w:id="80" w:name="_Toc27752"/>
      <w:bookmarkStart w:id="81" w:name="_Toc81756634"/>
      <w:bookmarkStart w:id="82" w:name="_Toc289487561"/>
      <w:bookmarkStart w:id="83" w:name="_Toc1528026205"/>
      <w:r>
        <w:rPr>
          <w:rFonts w:hint="eastAsia" w:ascii="宋体" w:hAnsi="宋体" w:eastAsia="宋体" w:cs="宋体"/>
          <w:color w:val="auto"/>
          <w:highlight w:val="none"/>
        </w:rPr>
        <w:t>三、</w:t>
      </w:r>
      <w:bookmarkEnd w:id="80"/>
      <w:bookmarkStart w:id="84" w:name="_Toc29262"/>
      <w:r>
        <w:rPr>
          <w:rFonts w:hint="eastAsia" w:ascii="宋体" w:hAnsi="宋体" w:eastAsia="宋体" w:cs="宋体"/>
          <w:color w:val="auto"/>
          <w:highlight w:val="none"/>
        </w:rPr>
        <w:t>投标人总监理工程师类似业绩表格（公示用）</w:t>
      </w:r>
      <w:bookmarkEnd w:id="81"/>
      <w:bookmarkEnd w:id="82"/>
      <w:bookmarkEnd w:id="83"/>
      <w:bookmarkEnd w:id="84"/>
    </w:p>
    <w:tbl>
      <w:tblPr>
        <w:tblStyle w:val="15"/>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7A0F7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1B7AC53D">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总监理工程师：          </w:t>
            </w:r>
          </w:p>
        </w:tc>
      </w:tr>
      <w:tr w14:paraId="2001E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6079BE8C">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商务标部分评审投标人总监理工程师类似业绩表</w:t>
            </w:r>
          </w:p>
        </w:tc>
      </w:tr>
      <w:tr w14:paraId="0C0F10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E42491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1347520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7358ED8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12E7AFF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3490F95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竣工(完工)时间</w:t>
            </w:r>
          </w:p>
        </w:tc>
      </w:tr>
      <w:tr w14:paraId="79760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E180D6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14:paraId="4FE8730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79377A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8BC9AD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202AB91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3E567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8C8D8B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14:paraId="49B85C3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2C94FB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BC4B6B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3A0832D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20406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FE4F2C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14:paraId="4F08623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4B341F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A503CF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21D7A4B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42D71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EEDA8B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14:paraId="6EFFD54E">
            <w:pPr>
              <w:keepNext w:val="0"/>
              <w:keepLines w:val="0"/>
              <w:suppressLineNumbers w:val="0"/>
              <w:snapToGrid w:val="0"/>
              <w:spacing w:before="0" w:beforeAutospacing="0" w:after="0" w:afterAutospacing="0"/>
              <w:ind w:left="0" w:right="0" w:hanging="2" w:hangingChars="1"/>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60E875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94B675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9E7F21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42142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CE039F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14:paraId="2AF6E95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D8090B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F96356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3AF3352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19E23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31F3FD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14:paraId="486B362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C10084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3183E5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063CFD9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78ECD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7A9C43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14:paraId="6EB8F51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9A1C73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A4C319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B2D030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2ED53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0FECF3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14:paraId="0A93F19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5D32E3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603735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142B976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6D782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384AFD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14:paraId="3A2AE5C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E6B4B1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B0BAB3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3422967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4FF2A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445698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2259291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E9F706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B268BD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6B99342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r w14:paraId="575B5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5399FC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vAlign w:val="center"/>
          </w:tcPr>
          <w:p w14:paraId="4FD6143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96F03D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86FE3C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14:paraId="61ABD4A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r>
    </w:tbl>
    <w:p w14:paraId="3D70B4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填写要求：</w:t>
      </w:r>
    </w:p>
    <w:p w14:paraId="18641429">
      <w:pPr>
        <w:spacing w:line="360" w:lineRule="auto"/>
        <w:ind w:left="609" w:leftChars="190" w:hanging="210" w:hanging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1.如招标文件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评标办法前附表</w:t>
      </w:r>
      <w:r>
        <w:rPr>
          <w:rFonts w:hint="eastAsia" w:ascii="宋体" w:hAnsi="宋体" w:eastAsia="宋体" w:cs="宋体"/>
          <w:color w:val="auto"/>
          <w:szCs w:val="21"/>
          <w:highlight w:val="none"/>
        </w:rPr>
        <w:t>2-2商务标部分评审标准》内采取</w:t>
      </w:r>
      <w:r>
        <w:rPr>
          <w:rFonts w:hint="eastAsia" w:ascii="宋体" w:hAnsi="宋体" w:eastAsia="宋体" w:cs="宋体"/>
          <w:color w:val="auto"/>
          <w:highlight w:val="none"/>
        </w:rPr>
        <w:t>总监理工程师</w:t>
      </w:r>
      <w:r>
        <w:rPr>
          <w:rFonts w:hint="eastAsia" w:ascii="宋体" w:hAnsi="宋体" w:eastAsia="宋体" w:cs="宋体"/>
          <w:color w:val="auto"/>
          <w:szCs w:val="21"/>
          <w:highlight w:val="none"/>
        </w:rPr>
        <w:t>业绩作为评审标准时，应填写并提交本表。</w:t>
      </w:r>
    </w:p>
    <w:p w14:paraId="15F9645F">
      <w:pPr>
        <w:ind w:firstLine="420" w:firstLineChars="200"/>
        <w:rPr>
          <w:rFonts w:hint="eastAsia" w:ascii="宋体" w:hAnsi="宋体" w:eastAsia="宋体" w:cs="宋体"/>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.本表应与投标文件第一部分第</w:t>
      </w:r>
      <w:r>
        <w:rPr>
          <w:rFonts w:hint="eastAsia" w:ascii="宋体" w:hAnsi="宋体" w:eastAsia="宋体" w:cs="宋体"/>
          <w:color w:val="auto"/>
          <w:szCs w:val="21"/>
          <w:highlight w:val="none"/>
          <w:lang w:eastAsia="zh-CN"/>
        </w:rPr>
        <w:t>七</w:t>
      </w:r>
      <w:r>
        <w:rPr>
          <w:rFonts w:hint="eastAsia" w:ascii="宋体" w:hAnsi="宋体" w:eastAsia="宋体" w:cs="宋体"/>
          <w:color w:val="auto"/>
          <w:szCs w:val="21"/>
          <w:highlight w:val="none"/>
        </w:rPr>
        <w:t>节“</w:t>
      </w:r>
      <w:r>
        <w:rPr>
          <w:rFonts w:hint="eastAsia" w:ascii="宋体" w:hAnsi="宋体" w:eastAsia="宋体" w:cs="宋体"/>
          <w:color w:val="auto"/>
          <w:szCs w:val="21"/>
          <w:highlight w:val="none"/>
          <w:lang w:eastAsia="zh-CN"/>
        </w:rPr>
        <w:t>商务部分评审</w:t>
      </w:r>
      <w:r>
        <w:rPr>
          <w:rFonts w:hint="eastAsia" w:ascii="宋体" w:hAnsi="宋体" w:eastAsia="宋体" w:cs="宋体"/>
          <w:color w:val="auto"/>
          <w:szCs w:val="21"/>
          <w:highlight w:val="none"/>
        </w:rPr>
        <w:t>资料”中</w:t>
      </w:r>
      <w:r>
        <w:rPr>
          <w:rFonts w:hint="eastAsia" w:ascii="宋体" w:hAnsi="宋体" w:eastAsia="宋体" w:cs="宋体"/>
          <w:color w:val="auto"/>
          <w:szCs w:val="21"/>
          <w:highlight w:val="none"/>
        </w:rPr>
        <w:t>对应证明材料</w:t>
      </w:r>
      <w:r>
        <w:rPr>
          <w:rFonts w:hint="eastAsia" w:ascii="宋体" w:hAnsi="宋体" w:eastAsia="宋体" w:cs="宋体"/>
          <w:color w:val="auto"/>
          <w:szCs w:val="21"/>
          <w:highlight w:val="none"/>
        </w:rPr>
        <w:t>内容一致。</w:t>
      </w: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A3FCA"/>
    <w:multiLevelType w:val="singleLevel"/>
    <w:tmpl w:val="FDEA3FCA"/>
    <w:lvl w:ilvl="0" w:tentative="0">
      <w:start w:val="2"/>
      <w:numFmt w:val="decimal"/>
      <w:suff w:val="nothing"/>
      <w:lvlText w:val="%1、"/>
      <w:lvlJc w:val="left"/>
      <w:pPr>
        <w:ind w:left="0" w:firstLine="0"/>
      </w:pPr>
    </w:lvl>
  </w:abstractNum>
  <w:abstractNum w:abstractNumId="1">
    <w:nsid w:val="584EC2F3"/>
    <w:multiLevelType w:val="singleLevel"/>
    <w:tmpl w:val="584EC2F3"/>
    <w:lvl w:ilvl="0" w:tentative="0">
      <w:start w:val="1"/>
      <w:numFmt w:val="decimal"/>
      <w:suff w:val="nothing"/>
      <w:lvlText w:val="（%1）"/>
      <w:lvlJc w:val="left"/>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F2B6FD9"/>
    <w:rsid w:val="183C240D"/>
    <w:rsid w:val="1AA24D9F"/>
    <w:rsid w:val="27A174C3"/>
    <w:rsid w:val="28DA2E89"/>
    <w:rsid w:val="2A4254F9"/>
    <w:rsid w:val="2D1F32F4"/>
    <w:rsid w:val="323B4D81"/>
    <w:rsid w:val="34B70380"/>
    <w:rsid w:val="3AE174A3"/>
    <w:rsid w:val="43446334"/>
    <w:rsid w:val="44A84E71"/>
    <w:rsid w:val="477DCE1E"/>
    <w:rsid w:val="573E1E21"/>
    <w:rsid w:val="5B487E91"/>
    <w:rsid w:val="5CF9550F"/>
    <w:rsid w:val="5EFEBDE8"/>
    <w:rsid w:val="60FF7480"/>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4">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5">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6">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7">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8">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9">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10">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1">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2">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7">
    <w:name w:val="Default Paragraph Font"/>
    <w:qFormat/>
    <w:uiPriority w:val="0"/>
    <w:rPr>
      <w:rFonts w:eastAsia="微软雅黑" w:asciiTheme="minorAscii" w:hAnsiTheme="minorAscii"/>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1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4">
    <w:name w:val="Body Text Indent"/>
    <w:basedOn w:val="1"/>
    <w:qFormat/>
    <w:uiPriority w:val="0"/>
    <w:pPr>
      <w:spacing w:after="120"/>
      <w:ind w:left="420" w:leftChars="200"/>
    </w:pPr>
  </w:style>
  <w:style w:type="table" w:styleId="16">
    <w:name w:val="Table Grid"/>
    <w:basedOn w:val="1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51493</dc:creator>
  <cp:lastModifiedBy>CJB</cp:lastModifiedBy>
  <dcterms:modified xsi:type="dcterms:W3CDTF">2025-05-22T02:23:28Z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woTemplateTypoMode" linkTarget="0">
    <vt:lpwstr/>
  </property>
  <property fmtid="{D5CDD505-2E9C-101B-9397-08002B2CF9AE}" pid="4" name="woTemplate" linkTarget="0">
    <vt:i4>0</vt:i4>
  </property>
  <property fmtid="{D5CDD505-2E9C-101B-9397-08002B2CF9AE}" pid="5" name="KSOTemplateDocerSaveRecord">
    <vt:lpwstr>eyJoZGlkIjoiOTc3M2Y5NzIzMDFlZjAyY2Q4Njk5ODkyYjFjNzBiNTQiLCJ1c2VySWQiOiIyNTU1NTAwOTQifQ==</vt:lpwstr>
  </property>
  <property fmtid="{D5CDD505-2E9C-101B-9397-08002B2CF9AE}" pid="6" name="ICV">
    <vt:lpwstr>E1122592108142BCA08B254A99203F45_12</vt:lpwstr>
  </property>
</Properties>
</file>