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right"/>
        <w:rPr>
          <w:rFonts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_____________</w:t>
      </w:r>
    </w:p>
    <w:p>
      <w:pPr>
        <w:adjustRightInd w:val="0"/>
        <w:snapToGrid w:val="0"/>
        <w:spacing w:line="360" w:lineRule="auto"/>
        <w:rPr>
          <w:rFonts w:ascii="Times New Roman" w:hAnsi="Times New Roman" w:eastAsia="宋体" w:cs="Times New Roman"/>
          <w:b/>
          <w:color w:val="auto"/>
          <w:sz w:val="28"/>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bookmarkStart w:id="0" w:name="_Toc1656145886_WPSOffice_Level3"/>
      <w:r>
        <w:rPr>
          <w:rFonts w:ascii="Times New Roman" w:hAnsi="Times New Roman" w:eastAsia="宋体" w:cs="Times New Roman"/>
          <w:b/>
          <w:color w:val="auto"/>
          <w:sz w:val="72"/>
          <w:highlight w:val="none"/>
        </w:rPr>
        <w:t>东莞市水务工程施工招标</w:t>
      </w:r>
      <w:bookmarkEnd w:id="0"/>
    </w:p>
    <w:p>
      <w:pPr>
        <w:adjustRightInd w:val="0"/>
        <w:snapToGrid w:val="0"/>
        <w:spacing w:line="360" w:lineRule="auto"/>
        <w:jc w:val="center"/>
        <w:rPr>
          <w:rFonts w:ascii="Times New Roman" w:hAnsi="Times New Roman" w:eastAsia="宋体" w:cs="Times New Roman"/>
          <w:b/>
          <w:color w:val="auto"/>
          <w:sz w:val="72"/>
          <w:highlight w:val="none"/>
        </w:rPr>
      </w:pPr>
      <w:bookmarkStart w:id="1" w:name="_Toc1295200629_WPSOffice_Level3"/>
      <w:r>
        <w:rPr>
          <w:rFonts w:ascii="Times New Roman" w:hAnsi="Times New Roman" w:eastAsia="宋体" w:cs="Times New Roman"/>
          <w:b/>
          <w:color w:val="auto"/>
          <w:sz w:val="72"/>
          <w:highlight w:val="none"/>
        </w:rPr>
        <w:t>投 标 文 件</w:t>
      </w:r>
      <w:bookmarkEnd w:id="1"/>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rPr>
          <w:rFonts w:ascii="Times New Roman" w:hAnsi="Times New Roman" w:eastAsia="宋体" w:cs="Times New Roman"/>
          <w:b/>
          <w:bCs/>
          <w:color w:val="auto"/>
          <w:sz w:val="32"/>
          <w:szCs w:val="32"/>
          <w:highlight w:val="none"/>
        </w:rPr>
      </w:pPr>
      <w:r>
        <w:rPr>
          <w:rFonts w:ascii="Times New Roman" w:hAnsi="Times New Roman" w:eastAsia="宋体" w:cs="Times New Roman"/>
          <w:b/>
          <w:bCs/>
          <w:color w:val="auto"/>
          <w:sz w:val="32"/>
          <w:szCs w:val="32"/>
          <w:highlight w:val="none"/>
        </w:rPr>
        <w:t>工程名称：</w:t>
      </w:r>
      <w:r>
        <w:rPr>
          <w:rFonts w:ascii="Times New Roman" w:hAnsi="Times New Roman" w:eastAsia="宋体" w:cs="Times New Roman"/>
          <w:b/>
          <w:bCs/>
          <w:color w:val="auto"/>
          <w:sz w:val="32"/>
          <w:szCs w:val="32"/>
          <w:highlight w:val="none"/>
          <w:u w:val="single"/>
        </w:rPr>
        <w:t>_________________________________________</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outlineLvl w:val="1"/>
        <w:rPr>
          <w:rFonts w:ascii="Times New Roman" w:hAnsi="Times New Roman" w:eastAsia="宋体" w:cs="Times New Roman"/>
          <w:b/>
          <w:color w:val="auto"/>
          <w:sz w:val="28"/>
          <w:highlight w:val="none"/>
        </w:rPr>
      </w:pPr>
      <w:bookmarkStart w:id="2" w:name="_Toc29899"/>
      <w:bookmarkStart w:id="3" w:name="_Toc1565244376"/>
      <w:bookmarkStart w:id="4" w:name="_Toc1574041634"/>
      <w:bookmarkStart w:id="5" w:name="_Toc27836"/>
      <w:bookmarkStart w:id="6" w:name="_Toc24105"/>
      <w:bookmarkStart w:id="7" w:name="_Toc20952"/>
      <w:bookmarkStart w:id="8" w:name="_Toc760795571"/>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w:t>
      </w:r>
      <w:r>
        <w:rPr>
          <w:rFonts w:ascii="Times New Roman" w:hAnsi="Times New Roman" w:eastAsia="宋体" w:cs="Times New Roman"/>
          <w:b/>
          <w:color w:val="auto"/>
          <w:sz w:val="52"/>
          <w:highlight w:val="none"/>
          <w:u w:val="single"/>
          <w:lang w:val="en"/>
        </w:rPr>
        <w:t xml:space="preserve">   </w:t>
      </w:r>
      <w:r>
        <w:rPr>
          <w:rFonts w:ascii="Times New Roman" w:hAnsi="Times New Roman" w:eastAsia="宋体" w:cs="Times New Roman"/>
          <w:b/>
          <w:color w:val="auto"/>
          <w:sz w:val="52"/>
          <w:highlight w:val="none"/>
          <w:u w:val="single"/>
        </w:rPr>
        <w:t xml:space="preserve"> 资信标</w:t>
      </w:r>
      <w:bookmarkEnd w:id="2"/>
      <w:r>
        <w:rPr>
          <w:rFonts w:ascii="Times New Roman" w:hAnsi="Times New Roman" w:eastAsia="宋体" w:cs="Times New Roman"/>
          <w:b/>
          <w:color w:val="auto"/>
          <w:sz w:val="52"/>
          <w:highlight w:val="none"/>
          <w:u w:val="single"/>
        </w:rPr>
        <w:t>部分</w:t>
      </w:r>
      <w:bookmarkEnd w:id="3"/>
      <w:bookmarkEnd w:id="4"/>
      <w:bookmarkEnd w:id="5"/>
      <w:bookmarkEnd w:id="6"/>
      <w:bookmarkEnd w:id="7"/>
      <w:bookmarkEnd w:id="8"/>
      <w:r>
        <w:rPr>
          <w:rFonts w:ascii="Times New Roman" w:hAnsi="Times New Roman" w:eastAsia="宋体" w:cs="Times New Roman"/>
          <w:b/>
          <w:color w:val="auto"/>
          <w:sz w:val="52"/>
          <w:highlight w:val="none"/>
          <w:u w:val="single"/>
        </w:rPr>
        <w:t xml:space="preserve">        </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投标人：</w:t>
      </w:r>
      <w:r>
        <w:rPr>
          <w:rFonts w:ascii="Times New Roman" w:hAnsi="Times New Roman" w:eastAsia="宋体" w:cs="Times New Roman"/>
          <w:b/>
          <w:color w:val="auto"/>
          <w:sz w:val="32"/>
          <w:highlight w:val="none"/>
          <w:u w:val="single"/>
        </w:rPr>
        <w:t>_____________________________________</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pPr>
        <w:adjustRightInd/>
        <w:snapToGrid/>
        <w:spacing w:line="240" w:lineRule="auto"/>
        <w:jc w:val="left"/>
        <w:rPr>
          <w:rFonts w:ascii="Times New Roman" w:hAnsi="Times New Roman" w:eastAsia="宋体" w:cs="Times New Roman"/>
          <w:b/>
          <w:bCs/>
          <w:color w:val="auto"/>
          <w:sz w:val="32"/>
          <w:szCs w:val="32"/>
          <w:highlight w:val="none"/>
        </w:rPr>
      </w:pPr>
    </w:p>
    <w:p>
      <w:pPr>
        <w:adjustRightInd w:val="0"/>
        <w:snapToGrid w:val="0"/>
        <w:spacing w:line="360" w:lineRule="auto"/>
        <w:jc w:val="center"/>
        <w:rPr>
          <w:rFonts w:ascii="Times New Roman" w:hAnsi="Times New Roman" w:eastAsia="宋体" w:cs="Times New Roman"/>
          <w:b/>
          <w:bCs/>
          <w:color w:val="auto"/>
          <w:sz w:val="32"/>
          <w:szCs w:val="32"/>
          <w:highlight w:val="none"/>
        </w:rPr>
      </w:pPr>
      <w:r>
        <w:rPr>
          <w:rFonts w:ascii="Times New Roman" w:hAnsi="Times New Roman" w:eastAsia="宋体" w:cs="Times New Roman"/>
          <w:b/>
          <w:bCs/>
          <w:color w:val="auto"/>
          <w:sz w:val="32"/>
          <w:szCs w:val="32"/>
          <w:highlight w:val="none"/>
        </w:rPr>
        <w:t>资信文件（公示部分）</w:t>
      </w:r>
    </w:p>
    <w:p>
      <w:pPr>
        <w:spacing w:line="360" w:lineRule="auto"/>
        <w:jc w:val="lef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一、联合体协议书（招标人接受联合体投标，投标人组成联合体参加投标时需提交）</w:t>
      </w:r>
    </w:p>
    <w:p>
      <w:pPr>
        <w:pStyle w:val="3"/>
        <w:rPr>
          <w:rFonts w:ascii="Times New Roman" w:hAnsi="Times New Roman" w:eastAsia="宋体" w:cs="Times New Roman"/>
          <w:snapToGrid/>
          <w:color w:val="auto"/>
          <w:kern w:val="2"/>
          <w:sz w:val="24"/>
          <w:szCs w:val="24"/>
          <w:highlight w:val="none"/>
        </w:rPr>
      </w:pPr>
      <w:r>
        <w:rPr>
          <w:rFonts w:hint="eastAsia" w:ascii="Times New Roman" w:hAnsi="Times New Roman" w:eastAsia="宋体" w:cs="Times New Roman"/>
          <w:snapToGrid/>
          <w:color w:val="auto"/>
          <w:kern w:val="2"/>
          <w:sz w:val="24"/>
          <w:szCs w:val="24"/>
          <w:highlight w:val="none"/>
        </w:rPr>
        <w:t>二</w:t>
      </w:r>
      <w:r>
        <w:rPr>
          <w:rFonts w:ascii="Times New Roman" w:hAnsi="Times New Roman" w:eastAsia="宋体" w:cs="Times New Roman"/>
          <w:snapToGrid/>
          <w:color w:val="auto"/>
          <w:kern w:val="2"/>
          <w:sz w:val="24"/>
          <w:szCs w:val="24"/>
          <w:highlight w:val="none"/>
        </w:rPr>
        <w:t>、企业资质(联合体投标的分各成员情况)</w:t>
      </w:r>
      <w:r>
        <w:rPr>
          <w:rFonts w:hint="eastAsia" w:ascii="Times New Roman" w:hAnsi="Times New Roman" w:eastAsia="宋体" w:cs="Times New Roman"/>
          <w:snapToGrid/>
          <w:color w:val="auto"/>
          <w:kern w:val="2"/>
          <w:sz w:val="24"/>
          <w:szCs w:val="24"/>
          <w:highlight w:val="none"/>
        </w:rPr>
        <w:t>；</w:t>
      </w:r>
    </w:p>
    <w:p>
      <w:pPr>
        <w:pStyle w:val="3"/>
        <w:rPr>
          <w:rFonts w:ascii="Times New Roman" w:hAnsi="Times New Roman" w:eastAsia="宋体" w:cs="Times New Roman"/>
          <w:snapToGrid/>
          <w:color w:val="auto"/>
          <w:kern w:val="2"/>
          <w:sz w:val="24"/>
          <w:szCs w:val="24"/>
          <w:highlight w:val="none"/>
        </w:rPr>
      </w:pPr>
      <w:r>
        <w:rPr>
          <w:rFonts w:hint="eastAsia" w:ascii="Times New Roman" w:hAnsi="Times New Roman" w:eastAsia="宋体" w:cs="Times New Roman"/>
          <w:snapToGrid/>
          <w:color w:val="auto"/>
          <w:kern w:val="2"/>
          <w:sz w:val="24"/>
          <w:szCs w:val="24"/>
          <w:highlight w:val="none"/>
        </w:rPr>
        <w:t>三</w:t>
      </w:r>
      <w:r>
        <w:rPr>
          <w:rFonts w:ascii="Times New Roman" w:hAnsi="Times New Roman" w:eastAsia="宋体" w:cs="Times New Roman"/>
          <w:snapToGrid/>
          <w:color w:val="auto"/>
          <w:kern w:val="2"/>
          <w:sz w:val="24"/>
          <w:szCs w:val="24"/>
          <w:highlight w:val="none"/>
        </w:rPr>
        <w:t>、企业规模(联合体投标的分各成员情况)</w:t>
      </w:r>
      <w:r>
        <w:rPr>
          <w:rFonts w:hint="eastAsia" w:ascii="Times New Roman" w:hAnsi="Times New Roman" w:eastAsia="宋体" w:cs="Times New Roman"/>
          <w:snapToGrid/>
          <w:color w:val="auto"/>
          <w:kern w:val="2"/>
          <w:sz w:val="24"/>
          <w:szCs w:val="24"/>
          <w:highlight w:val="none"/>
        </w:rPr>
        <w:t>；</w:t>
      </w:r>
    </w:p>
    <w:p>
      <w:pPr>
        <w:pStyle w:val="3"/>
        <w:rPr>
          <w:rFonts w:ascii="Times New Roman" w:hAnsi="Times New Roman" w:eastAsia="宋体" w:cs="Times New Roman"/>
          <w:snapToGrid/>
          <w:color w:val="auto"/>
          <w:kern w:val="2"/>
          <w:sz w:val="24"/>
          <w:szCs w:val="24"/>
          <w:highlight w:val="none"/>
        </w:rPr>
      </w:pPr>
      <w:r>
        <w:rPr>
          <w:rFonts w:hint="eastAsia" w:ascii="Times New Roman" w:hAnsi="Times New Roman" w:eastAsia="宋体" w:cs="Times New Roman"/>
          <w:snapToGrid/>
          <w:color w:val="auto"/>
          <w:kern w:val="2"/>
          <w:sz w:val="24"/>
          <w:szCs w:val="24"/>
          <w:highlight w:val="none"/>
        </w:rPr>
        <w:t>四</w:t>
      </w:r>
      <w:r>
        <w:rPr>
          <w:rFonts w:ascii="Times New Roman" w:hAnsi="Times New Roman" w:eastAsia="宋体" w:cs="Times New Roman"/>
          <w:snapToGrid/>
          <w:color w:val="auto"/>
          <w:kern w:val="2"/>
          <w:sz w:val="24"/>
          <w:szCs w:val="24"/>
          <w:highlight w:val="none"/>
        </w:rPr>
        <w:t>、财务状况(联合体投标的牵头人提供)</w:t>
      </w:r>
      <w:r>
        <w:rPr>
          <w:rFonts w:hint="eastAsia" w:ascii="Times New Roman" w:hAnsi="Times New Roman" w:eastAsia="宋体" w:cs="Times New Roman"/>
          <w:snapToGrid/>
          <w:color w:val="auto"/>
          <w:kern w:val="2"/>
          <w:sz w:val="24"/>
          <w:szCs w:val="24"/>
          <w:highlight w:val="none"/>
        </w:rPr>
        <w:t>；</w:t>
      </w:r>
    </w:p>
    <w:p>
      <w:pPr>
        <w:pStyle w:val="3"/>
        <w:rPr>
          <w:rFonts w:ascii="Times New Roman" w:hAnsi="Times New Roman" w:eastAsia="宋体" w:cs="Times New Roman"/>
          <w:snapToGrid/>
          <w:color w:val="auto"/>
          <w:kern w:val="2"/>
          <w:sz w:val="24"/>
          <w:szCs w:val="24"/>
          <w:highlight w:val="none"/>
        </w:rPr>
      </w:pPr>
      <w:r>
        <w:rPr>
          <w:rFonts w:ascii="Times New Roman" w:hAnsi="Times New Roman" w:eastAsia="宋体" w:cs="Times New Roman"/>
          <w:snapToGrid/>
          <w:color w:val="auto"/>
          <w:kern w:val="2"/>
          <w:sz w:val="24"/>
          <w:szCs w:val="24"/>
          <w:highlight w:val="none"/>
        </w:rPr>
        <w:t>五、企业信用记录</w:t>
      </w:r>
      <w:r>
        <w:rPr>
          <w:rFonts w:hint="eastAsia" w:ascii="Times New Roman" w:hAnsi="Times New Roman" w:eastAsia="宋体" w:cs="Times New Roman"/>
          <w:snapToGrid/>
          <w:color w:val="auto"/>
          <w:kern w:val="2"/>
          <w:sz w:val="24"/>
          <w:szCs w:val="24"/>
          <w:highlight w:val="none"/>
        </w:rPr>
        <w:t>；</w:t>
      </w:r>
    </w:p>
    <w:p>
      <w:pPr>
        <w:pStyle w:val="3"/>
        <w:jc w:val="left"/>
        <w:rPr>
          <w:rFonts w:ascii="Times New Roman" w:hAnsi="Times New Roman" w:eastAsia="宋体" w:cs="Times New Roman"/>
          <w:snapToGrid/>
          <w:color w:val="auto"/>
          <w:kern w:val="2"/>
          <w:sz w:val="24"/>
          <w:szCs w:val="24"/>
          <w:highlight w:val="none"/>
        </w:rPr>
      </w:pPr>
      <w:r>
        <w:rPr>
          <w:rFonts w:ascii="Times New Roman" w:hAnsi="Times New Roman" w:eastAsia="宋体" w:cs="Times New Roman"/>
          <w:snapToGrid/>
          <w:color w:val="auto"/>
          <w:kern w:val="2"/>
          <w:sz w:val="24"/>
          <w:szCs w:val="24"/>
          <w:highlight w:val="none"/>
        </w:rPr>
        <w:t>六、近五年企业荣誉、获奖情况</w:t>
      </w:r>
      <w:r>
        <w:rPr>
          <w:rFonts w:hint="eastAsia" w:ascii="Times New Roman" w:hAnsi="Times New Roman" w:eastAsia="宋体" w:cs="Times New Roman"/>
          <w:snapToGrid/>
          <w:color w:val="auto"/>
          <w:kern w:val="2"/>
          <w:sz w:val="24"/>
          <w:szCs w:val="24"/>
          <w:highlight w:val="none"/>
        </w:rPr>
        <w:t>；</w:t>
      </w:r>
    </w:p>
    <w:p>
      <w:pPr>
        <w:spacing w:line="36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七、企业近五年类似业绩资料</w:t>
      </w:r>
      <w:r>
        <w:rPr>
          <w:rFonts w:hint="eastAsia" w:ascii="Times New Roman" w:hAnsi="Times New Roman" w:eastAsia="宋体" w:cs="Times New Roman"/>
          <w:color w:val="auto"/>
          <w:sz w:val="24"/>
          <w:szCs w:val="24"/>
          <w:highlight w:val="none"/>
        </w:rPr>
        <w:t>；</w:t>
      </w:r>
    </w:p>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八、其他内容（投标人根据第二章第47.1款“资信标要求一览表” 认为必要补</w:t>
      </w:r>
    </w:p>
    <w:p>
      <w:pPr>
        <w:pStyle w:val="3"/>
        <w:rPr>
          <w:rFonts w:ascii="Times New Roman" w:hAnsi="Times New Roman" w:eastAsia="宋体" w:cs="Times New Roman"/>
          <w:color w:val="auto"/>
          <w:szCs w:val="21"/>
          <w:highlight w:val="none"/>
        </w:rPr>
      </w:pPr>
      <w:r>
        <w:rPr>
          <w:rFonts w:hint="eastAsia" w:ascii="宋体" w:hAnsi="宋体" w:eastAsia="宋体"/>
          <w:color w:val="auto"/>
          <w:sz w:val="24"/>
          <w:szCs w:val="24"/>
          <w:highlight w:val="none"/>
        </w:rPr>
        <w:t>充的资料）。</w:t>
      </w:r>
    </w:p>
    <w:p>
      <w:pPr>
        <w:jc w:val="left"/>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br w:type="page"/>
      </w:r>
    </w:p>
    <w:p>
      <w:pPr>
        <w:jc w:val="center"/>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一、</w:t>
      </w:r>
      <w:r>
        <w:rPr>
          <w:rFonts w:ascii="Times New Roman" w:hAnsi="Times New Roman" w:eastAsia="宋体" w:cs="Times New Roman"/>
          <w:color w:val="auto"/>
          <w:sz w:val="28"/>
          <w:szCs w:val="28"/>
          <w:highlight w:val="none"/>
        </w:rPr>
        <w:t>联合体协议书</w:t>
      </w:r>
      <w:r>
        <w:rPr>
          <w:rFonts w:hint="eastAsia" w:ascii="Times New Roman" w:hAnsi="Times New Roman" w:eastAsia="宋体" w:cs="Times New Roman"/>
          <w:color w:val="auto"/>
          <w:sz w:val="28"/>
          <w:szCs w:val="28"/>
          <w:highlight w:val="none"/>
        </w:rPr>
        <w:t>（公示）</w:t>
      </w:r>
    </w:p>
    <w:p>
      <w:pPr>
        <w:spacing w:line="360" w:lineRule="auto"/>
        <w:ind w:firstLine="420" w:firstLineChars="20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4"/>
          <w:highlight w:val="none"/>
        </w:rPr>
        <w:t>联合体协议书</w:t>
      </w:r>
    </w:p>
    <w:p>
      <w:pPr>
        <w:spacing w:line="360" w:lineRule="auto"/>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甲公司（全称）：</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……公司（全称）：</w:t>
      </w:r>
    </w:p>
    <w:p>
      <w:pPr>
        <w:spacing w:line="360" w:lineRule="auto"/>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丁公司（全称）：</w:t>
      </w:r>
    </w:p>
    <w:p>
      <w:pPr>
        <w:spacing w:line="360" w:lineRule="auto"/>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本协议书各方遵循平等、自愿、公平和诚实信用的原则，共同愿意组成联合体，实施、完成并保修合同工程。联合体各方当事人现就合同工程施工有关事项达成一致意见，订立本协议书。</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  </w:t>
      </w:r>
      <w:r>
        <w:rPr>
          <w:rFonts w:ascii="Times New Roman" w:hAnsi="Times New Roman" w:eastAsia="宋体" w:cs="Times New Roman"/>
          <w:color w:val="auto"/>
          <w:szCs w:val="21"/>
          <w:highlight w:val="none"/>
          <w:u w:val="single"/>
        </w:rPr>
        <w:t>（甲公司名称）</w:t>
      </w:r>
      <w:r>
        <w:rPr>
          <w:rFonts w:ascii="Times New Roman" w:hAnsi="Times New Roman" w:eastAsia="宋体" w:cs="Times New Roman"/>
          <w:color w:val="auto"/>
          <w:szCs w:val="21"/>
          <w:highlight w:val="none"/>
        </w:rPr>
        <w:t>为联合体牵头人，</w:t>
      </w:r>
      <w:r>
        <w:rPr>
          <w:rFonts w:ascii="Times New Roman" w:hAnsi="Times New Roman" w:eastAsia="宋体" w:cs="Times New Roman"/>
          <w:color w:val="auto"/>
          <w:szCs w:val="21"/>
          <w:highlight w:val="none"/>
          <w:u w:val="single"/>
        </w:rPr>
        <w:t>（……公司名称）</w:t>
      </w:r>
      <w:r>
        <w:rPr>
          <w:rFonts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u w:val="single"/>
        </w:rPr>
        <w:t>（丁公司名称）</w:t>
      </w:r>
      <w:r>
        <w:rPr>
          <w:rFonts w:ascii="Times New Roman" w:hAnsi="Times New Roman" w:eastAsia="宋体" w:cs="Times New Roman"/>
          <w:color w:val="auto"/>
          <w:szCs w:val="21"/>
          <w:highlight w:val="none"/>
        </w:rPr>
        <w:t>为联合体成员；</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  联合体各方当事人对内部有关事项约定如下：</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2.1  联合体由牵头人负责与发包人联系；</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2.2  合同工程一切工作由联合体牵头人负责组织，由联合体各方当事人按内部工作范围具体实施；</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2.3  联合体各方当事人将严格按照招标文件的各项要求，切实执行一切合同文件，共同履行合同约定的一切义务，同时按照内部工作范围划分的职责，各自承担自身的责任和风险；</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2.4  联合体各方当事人的内部工作范围划分如下：</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2.4.1</w:t>
      </w:r>
      <w:r>
        <w:rPr>
          <w:rFonts w:ascii="Times New Roman" w:hAnsi="Times New Roman" w:eastAsia="宋体" w:cs="Times New Roman"/>
          <w:color w:val="auto"/>
          <w:szCs w:val="21"/>
          <w:highlight w:val="none"/>
          <w:u w:val="single"/>
        </w:rPr>
        <w:t xml:space="preserve"> （甲公司名称）</w:t>
      </w:r>
      <w:r>
        <w:rPr>
          <w:rFonts w:ascii="Times New Roman" w:hAnsi="Times New Roman" w:eastAsia="宋体" w:cs="Times New Roman"/>
          <w:color w:val="auto"/>
          <w:szCs w:val="21"/>
          <w:highlight w:val="none"/>
        </w:rPr>
        <w:t>承担合同工程工作内容：</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2.4.2 </w:t>
      </w:r>
      <w:r>
        <w:rPr>
          <w:rFonts w:ascii="Times New Roman" w:hAnsi="Times New Roman" w:eastAsia="宋体" w:cs="Times New Roman"/>
          <w:color w:val="auto"/>
          <w:szCs w:val="21"/>
          <w:highlight w:val="none"/>
          <w:u w:val="single"/>
        </w:rPr>
        <w:t>（……公司名称）</w:t>
      </w:r>
      <w:r>
        <w:rPr>
          <w:rFonts w:ascii="Times New Roman" w:hAnsi="Times New Roman" w:eastAsia="宋体" w:cs="Times New Roman"/>
          <w:color w:val="auto"/>
          <w:szCs w:val="21"/>
          <w:highlight w:val="none"/>
        </w:rPr>
        <w:t>承担合同工程工作内容：</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2.4.</w:t>
      </w:r>
      <w:r>
        <w:rPr>
          <w:rFonts w:hint="eastAsia" w:ascii="Times New Roman" w:hAnsi="Times New Roman" w:eastAsia="宋体" w:cs="Times New Roman"/>
          <w:color w:val="auto"/>
          <w:szCs w:val="21"/>
          <w:highlight w:val="none"/>
        </w:rPr>
        <w:t>3</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（丁公司名称）</w:t>
      </w:r>
      <w:r>
        <w:rPr>
          <w:rFonts w:ascii="Times New Roman" w:hAnsi="Times New Roman" w:eastAsia="宋体" w:cs="Times New Roman"/>
          <w:color w:val="auto"/>
          <w:szCs w:val="21"/>
          <w:highlight w:val="none"/>
        </w:rPr>
        <w:t>承担合同工程工作内容：</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2.5  联合体各方当事人对合同工程的其他约定：</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2.6  联合体各方当事人在合同工程实施过程中的有关费用，按各自承担的工作量所占比例分摊，或由联合体各方当事人具体协商确定。</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2.7  </w:t>
      </w:r>
      <w:r>
        <w:rPr>
          <w:rFonts w:hint="eastAsia" w:ascii="Times New Roman" w:hAnsi="Times New Roman" w:eastAsia="宋体" w:cs="Times New Roman"/>
          <w:color w:val="auto"/>
          <w:szCs w:val="21"/>
          <w:highlight w:val="none"/>
        </w:rPr>
        <w:t>联合体各方当事人一致约定，并同意由</w:t>
      </w:r>
      <w:r>
        <w:rPr>
          <w:rFonts w:ascii="Times New Roman" w:hAnsi="Times New Roman" w:eastAsia="宋体" w:cs="Times New Roman"/>
          <w:color w:val="auto"/>
          <w:szCs w:val="21"/>
          <w:highlight w:val="none"/>
          <w:u w:val="single"/>
        </w:rPr>
        <w:t>XXX</w:t>
      </w:r>
      <w:r>
        <w:rPr>
          <w:rFonts w:hint="eastAsia" w:ascii="Times New Roman" w:hAnsi="Times New Roman" w:eastAsia="宋体" w:cs="Times New Roman"/>
          <w:color w:val="auto"/>
          <w:szCs w:val="21"/>
          <w:highlight w:val="none"/>
          <w:u w:val="single"/>
        </w:rPr>
        <w:t>公司</w:t>
      </w:r>
      <w:r>
        <w:rPr>
          <w:rFonts w:hint="eastAsia" w:ascii="Times New Roman" w:hAnsi="Times New Roman" w:eastAsia="宋体" w:cs="Times New Roman"/>
          <w:color w:val="auto"/>
          <w:szCs w:val="21"/>
          <w:highlight w:val="none"/>
        </w:rPr>
        <w:t>作为合同收款方，合同价款收款账户以XXX公司与发包人签订的资金监管协议约定的监管账户为准。</w:t>
      </w:r>
    </w:p>
    <w:p>
      <w:pPr>
        <w:spacing w:line="360" w:lineRule="auto"/>
        <w:ind w:firstLine="420" w:firstLineChars="200"/>
        <w:rPr>
          <w:rFonts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rPr>
        <w:t>当发包人按照合同约定向联合体收款方支付到期合同款项至上述账户后，联合体各方应自行结算，如联合体各方因此产生任何争议的，与发包人、项目业主无关，联合体各方仍需继续履行合同义务。</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2.8</w:t>
      </w:r>
      <w:r>
        <w:rPr>
          <w:rFonts w:hint="eastAsia"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rPr>
        <w:t>联合体牵头人须在投标文件上按其要求加盖公司法人公章及法定代表人签名（或盖私章），无需联合体共同加盖公司法人公章及法定代表人签名（或盖私章）。</w:t>
      </w:r>
      <w:r>
        <w:rPr>
          <w:rFonts w:ascii="Times New Roman" w:hAnsi="Times New Roman" w:eastAsia="宋体" w:cs="Times New Roman"/>
          <w:color w:val="auto"/>
          <w:highlight w:val="none"/>
        </w:rPr>
        <w:t>联合体的投标文件、澄清文件、中标通知书及中标后签署的合同协议书对联合体各方均具法律约束力。</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  本协议书签署后，联合体牵头人应将本协议书及时送交发包人和监理工程师、造价工程师。</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  本协议书自签署之日起生效，至联合体各方当事人履行完施工合同全部义务后自行失效，并随施工合同的终止而终止</w:t>
      </w:r>
      <w:r>
        <w:rPr>
          <w:rFonts w:hint="eastAsia" w:ascii="Times New Roman" w:hAnsi="Times New Roman" w:eastAsia="宋体" w:cs="Times New Roman"/>
          <w:color w:val="auto"/>
          <w:szCs w:val="21"/>
          <w:highlight w:val="none"/>
        </w:rPr>
        <w:t>。</w:t>
      </w: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甲公司名称： (</w:t>
      </w:r>
      <w:r>
        <w:rPr>
          <w:rFonts w:ascii="Times New Roman" w:hAnsi="Times New Roman" w:eastAsia="宋体" w:cs="Times New Roman"/>
          <w:color w:val="auto"/>
          <w:highlight w:val="none"/>
        </w:rPr>
        <w:t>企业数字证书电子签名</w:t>
      </w:r>
      <w:r>
        <w:rPr>
          <w:rFonts w:ascii="Times New Roman" w:hAnsi="Times New Roman" w:eastAsia="宋体" w:cs="Times New Roman"/>
          <w:color w:val="auto"/>
          <w:szCs w:val="21"/>
          <w:highlight w:val="none"/>
        </w:rPr>
        <w:t>)     丁公司名称： (</w:t>
      </w:r>
      <w:r>
        <w:rPr>
          <w:rFonts w:ascii="Times New Roman" w:hAnsi="Times New Roman" w:eastAsia="宋体" w:cs="Times New Roman"/>
          <w:color w:val="auto"/>
          <w:highlight w:val="none"/>
        </w:rPr>
        <w:t>企业数字证书电子签名</w:t>
      </w:r>
      <w:r>
        <w:rPr>
          <w:rFonts w:ascii="Times New Roman" w:hAnsi="Times New Roman" w:eastAsia="宋体" w:cs="Times New Roman"/>
          <w:color w:val="auto"/>
          <w:szCs w:val="21"/>
          <w:highlight w:val="none"/>
        </w:rPr>
        <w:t>)</w:t>
      </w:r>
    </w:p>
    <w:p>
      <w:pPr>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法定代表人：（电子签名）                法定代表人：（电子签名）</w:t>
      </w:r>
    </w:p>
    <w:p>
      <w:pPr>
        <w:spacing w:line="360" w:lineRule="auto"/>
        <w:ind w:firstLine="315" w:firstLineChars="15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联系电话：                              联系电话：</w:t>
      </w:r>
    </w:p>
    <w:p>
      <w:pPr>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    期：    年    月    日                      日期：   年    月     日</w:t>
      </w:r>
    </w:p>
    <w:p>
      <w:pPr>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说明：需由联合体各方使用投标人的企业、法定代表人数字证书电子签名。</w:t>
      </w:r>
    </w:p>
    <w:p>
      <w:pPr>
        <w:spacing w:line="360" w:lineRule="auto"/>
        <w:ind w:firstLine="315" w:firstLineChars="150"/>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pPr>
        <w:jc w:val="cente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投标人基础信息情况表（公示）</w:t>
      </w:r>
    </w:p>
    <w:tbl>
      <w:tblPr>
        <w:tblStyle w:val="8"/>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18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邮政编码</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办公</w:t>
            </w:r>
            <w:r>
              <w:rPr>
                <w:rFonts w:hint="default" w:ascii="Times New Roman" w:hAnsi="Times New Roman" w:eastAsia="宋体" w:cs="Times New Roman"/>
                <w:color w:val="auto"/>
                <w:sz w:val="24"/>
                <w:szCs w:val="24"/>
                <w:highlight w:val="none"/>
              </w:rPr>
              <w:t>电话</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网址</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组织结构</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20" w:firstLineChars="5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项目经理</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高级职称人员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中级职称人员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初级职称人员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技工</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40" w:firstLineChars="10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经营范围</w:t>
            </w:r>
          </w:p>
        </w:tc>
        <w:tc>
          <w:tcPr>
            <w:tcW w:w="6840" w:type="dxa"/>
            <w:gridSpan w:val="8"/>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bl>
    <w:p>
      <w:pPr>
        <w:pStyle w:val="3"/>
        <w:rPr>
          <w:color w:val="auto"/>
          <w:highlight w:val="none"/>
        </w:rPr>
      </w:pPr>
    </w:p>
    <w:p>
      <w:pPr>
        <w:adjustRightInd w:val="0"/>
        <w:snapToGrid w:val="0"/>
        <w:spacing w:line="360" w:lineRule="auto"/>
        <w:jc w:val="center"/>
        <w:rPr>
          <w:rFonts w:ascii="Times New Roman" w:hAnsi="Times New Roman" w:eastAsia="宋体" w:cs="Times New Roman"/>
          <w:color w:val="auto"/>
          <w:sz w:val="24"/>
          <w:szCs w:val="24"/>
          <w:highlight w:val="none"/>
        </w:rPr>
      </w:pPr>
    </w:p>
    <w:p>
      <w:pPr>
        <w:adjustRightInd w:val="0"/>
        <w:snapToGrid w:val="0"/>
        <w:spacing w:line="360" w:lineRule="auto"/>
        <w:jc w:val="center"/>
        <w:rPr>
          <w:rFonts w:ascii="Times New Roman" w:hAnsi="Times New Roman" w:eastAsia="宋体" w:cs="Times New Roman"/>
          <w:color w:val="auto"/>
          <w:sz w:val="24"/>
          <w:szCs w:val="24"/>
          <w:highlight w:val="none"/>
        </w:rPr>
      </w:pPr>
    </w:p>
    <w:p>
      <w:pPr>
        <w:adjustRightInd w:val="0"/>
        <w:snapToGrid w:val="0"/>
        <w:spacing w:line="360" w:lineRule="auto"/>
        <w:jc w:val="center"/>
        <w:rPr>
          <w:rFonts w:ascii="Times New Roman" w:hAnsi="Times New Roman" w:eastAsia="宋体" w:cs="Times New Roman"/>
          <w:color w:val="auto"/>
          <w:sz w:val="24"/>
          <w:szCs w:val="24"/>
          <w:highlight w:val="none"/>
        </w:rPr>
      </w:pPr>
    </w:p>
    <w:p>
      <w:pPr>
        <w:adjustRightInd w:val="0"/>
        <w:snapToGrid w:val="0"/>
        <w:spacing w:line="360" w:lineRule="auto"/>
        <w:jc w:val="center"/>
        <w:rPr>
          <w:rFonts w:ascii="Times New Roman" w:hAnsi="Times New Roman" w:eastAsia="宋体" w:cs="Times New Roman"/>
          <w:color w:val="auto"/>
          <w:sz w:val="24"/>
          <w:szCs w:val="24"/>
          <w:highlight w:val="none"/>
        </w:rPr>
      </w:pPr>
    </w:p>
    <w:p>
      <w:pPr>
        <w:jc w:val="left"/>
        <w:rPr>
          <w:rFonts w:hint="eastAsia"/>
          <w:color w:val="auto"/>
          <w:highlight w:val="none"/>
        </w:rPr>
      </w:pPr>
      <w:r>
        <w:rPr>
          <w:rFonts w:hint="eastAsia" w:ascii="Times New Roman" w:hAnsi="Times New Roman" w:eastAsia="宋体" w:cs="Times New Roman"/>
          <w:color w:val="auto"/>
          <w:sz w:val="24"/>
          <w:szCs w:val="24"/>
          <w:highlight w:val="none"/>
        </w:rPr>
        <w:br w:type="page"/>
      </w:r>
    </w:p>
    <w:p>
      <w:pPr>
        <w:pStyle w:val="4"/>
        <w:rPr>
          <w:rFonts w:hint="eastAsia"/>
          <w:color w:val="auto"/>
          <w:highlight w:val="none"/>
        </w:rPr>
      </w:pPr>
    </w:p>
    <w:p>
      <w:pPr>
        <w:adjustRightInd w:val="0"/>
        <w:snapToGrid w:val="0"/>
        <w:spacing w:line="360" w:lineRule="auto"/>
        <w:jc w:val="center"/>
        <w:rPr>
          <w:rFonts w:ascii="Times New Roman" w:hAnsi="Times New Roman" w:eastAsia="宋体" w:cs="Times New Roman"/>
          <w:b/>
          <w:bCs/>
          <w:color w:val="auto"/>
          <w:sz w:val="30"/>
          <w:szCs w:val="30"/>
          <w:highlight w:val="none"/>
        </w:rPr>
      </w:pPr>
      <w:r>
        <w:rPr>
          <w:rFonts w:hint="eastAsia" w:ascii="Times New Roman" w:hAnsi="Times New Roman" w:eastAsia="宋体" w:cs="Times New Roman"/>
          <w:color w:val="auto"/>
          <w:sz w:val="24"/>
          <w:szCs w:val="24"/>
          <w:highlight w:val="none"/>
        </w:rPr>
        <w:t>项目管理班子配备情况表（公示）</w:t>
      </w:r>
    </w:p>
    <w:tbl>
      <w:tblPr>
        <w:tblStyle w:val="9"/>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759"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758"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职称</w:t>
            </w:r>
          </w:p>
        </w:tc>
        <w:tc>
          <w:tcPr>
            <w:tcW w:w="4929" w:type="dxa"/>
            <w:gridSpan w:val="5"/>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上岗资格证明</w:t>
            </w:r>
          </w:p>
        </w:tc>
        <w:tc>
          <w:tcPr>
            <w:tcW w:w="2082"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已承担在建工程</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9"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8"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证书名称</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级别</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证号</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专业</w:t>
            </w:r>
          </w:p>
        </w:tc>
        <w:tc>
          <w:tcPr>
            <w:tcW w:w="151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原服务单位</w:t>
            </w:r>
          </w:p>
        </w:tc>
        <w:tc>
          <w:tcPr>
            <w:tcW w:w="947"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项目数</w:t>
            </w:r>
          </w:p>
        </w:tc>
        <w:tc>
          <w:tcPr>
            <w:tcW w:w="113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bl>
    <w:p>
      <w:pPr>
        <w:spacing w:line="20" w:lineRule="exact"/>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注：项目管理机构包括：</w:t>
      </w:r>
      <w:r>
        <w:rPr>
          <w:rFonts w:ascii="Times New Roman" w:hAnsi="Times New Roman" w:eastAsia="宋体" w:cs="Times New Roman"/>
          <w:b/>
          <w:bCs/>
          <w:color w:val="auto"/>
          <w:szCs w:val="21"/>
          <w:highlight w:val="none"/>
        </w:rPr>
        <w:t>项目经理</w:t>
      </w:r>
      <w:r>
        <w:rPr>
          <w:rFonts w:hint="eastAsia" w:ascii="Times New Roman" w:hAnsi="Times New Roman" w:eastAsia="宋体" w:cs="Times New Roman"/>
          <w:b/>
          <w:bCs/>
          <w:color w:val="auto"/>
          <w:szCs w:val="21"/>
          <w:highlight w:val="none"/>
        </w:rPr>
        <w:t>（项目负责人）</w:t>
      </w:r>
      <w:r>
        <w:rPr>
          <w:rFonts w:ascii="Times New Roman" w:hAnsi="Times New Roman" w:eastAsia="宋体" w:cs="Times New Roman"/>
          <w:b/>
          <w:bCs/>
          <w:color w:val="auto"/>
          <w:szCs w:val="21"/>
          <w:highlight w:val="none"/>
        </w:rPr>
        <w:t>、技术负责人、质量</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负责人、安全员</w:t>
      </w:r>
      <w:r>
        <w:rPr>
          <w:rFonts w:hint="eastAsia" w:ascii="Times New Roman" w:hAnsi="Times New Roman" w:eastAsia="宋体" w:cs="Times New Roman"/>
          <w:b/>
          <w:bCs/>
          <w:color w:val="auto"/>
          <w:szCs w:val="21"/>
          <w:highlight w:val="none"/>
        </w:rPr>
        <w:t>、资料员、工程造价负责人</w:t>
      </w:r>
      <w:r>
        <w:rPr>
          <w:rFonts w:hint="eastAsia" w:ascii="Times New Roman" w:hAnsi="Times New Roman" w:eastAsia="宋体" w:cs="Times New Roman"/>
          <w:b/>
          <w:bCs/>
          <w:color w:val="auto"/>
          <w:szCs w:val="21"/>
          <w:highlight w:val="none"/>
          <w:lang w:val="en-US" w:eastAsia="zh-CN"/>
        </w:rPr>
        <w:t>等</w:t>
      </w:r>
      <w:r>
        <w:rPr>
          <w:rFonts w:ascii="Times New Roman" w:hAnsi="Times New Roman" w:eastAsia="宋体" w:cs="Times New Roman"/>
          <w:color w:val="auto"/>
          <w:szCs w:val="21"/>
          <w:highlight w:val="none"/>
        </w:rPr>
        <w:t>；</w:t>
      </w:r>
    </w:p>
    <w:p>
      <w:pP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pPr>
        <w:spacing w:line="380" w:lineRule="exact"/>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诚信守法投标承诺书</w:t>
      </w:r>
      <w:r>
        <w:rPr>
          <w:rFonts w:hint="eastAsia" w:ascii="Times New Roman" w:hAnsi="Times New Roman" w:eastAsia="宋体" w:cs="Times New Roman"/>
          <w:color w:val="auto"/>
          <w:sz w:val="24"/>
          <w:szCs w:val="24"/>
          <w:highlight w:val="none"/>
        </w:rPr>
        <w:t>（公示）</w:t>
      </w:r>
    </w:p>
    <w:p>
      <w:pPr>
        <w:spacing w:line="380" w:lineRule="exact"/>
        <w:jc w:val="center"/>
        <w:rPr>
          <w:rFonts w:ascii="Times New Roman" w:hAnsi="Times New Roman" w:eastAsia="宋体" w:cs="Times New Roman"/>
          <w:bCs/>
          <w:color w:val="auto"/>
          <w:kern w:val="0"/>
          <w:szCs w:val="21"/>
          <w:highlight w:val="none"/>
          <w:lang w:val="zh-CN"/>
        </w:rPr>
      </w:pPr>
      <w:r>
        <w:rPr>
          <w:rFonts w:ascii="Times New Roman" w:hAnsi="Times New Roman" w:eastAsia="宋体" w:cs="Times New Roman"/>
          <w:bCs/>
          <w:color w:val="auto"/>
          <w:kern w:val="0"/>
          <w:szCs w:val="21"/>
          <w:highlight w:val="none"/>
          <w:lang w:val="zh-CN"/>
        </w:rPr>
        <w:t>（   投标人名称  ）诚信守法投标承诺书</w:t>
      </w:r>
    </w:p>
    <w:p>
      <w:pPr>
        <w:pStyle w:val="3"/>
        <w:rPr>
          <w:rFonts w:ascii="Times New Roman" w:hAnsi="Times New Roman" w:eastAsia="宋体" w:cs="Times New Roman"/>
          <w:color w:val="auto"/>
          <w:szCs w:val="21"/>
          <w:highlight w:val="none"/>
          <w:lang w:val="zh-CN"/>
        </w:rPr>
      </w:pPr>
    </w:p>
    <w:p>
      <w:pPr>
        <w:spacing w:line="360" w:lineRule="auto"/>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致招标人：（招标人名称）</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我公司自觉遵守《中华人民共和国招标投标法》和《中华人民共和国招标投标法实施条例》以及广东省、东莞市水务工程招标投标管理的有关规定，作为投标人参与（      招标项目名称         ）（招标编号：      ）招标项目的投标。就企业及项目经理有关情况作出如下承诺：</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（一）不组织、不参与任何串通投标或以弄虚作假的方式投标的行为；</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（二）本公司及参与投标的从业人员均满足招标文件的各项要求。投标文件提交的“资格审查业绩证明材料”、“拟投入本项目的班子人员组成表”及其附带的证明材料均符合招标文件的要求。</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（四）本公司或者从业人员不存在属于《东莞市建设工程招标投标管理办法》第二十五条规定限制参与本市工程投标的情形。</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（五）拟投入本工程的项目负责人不存在以下情形之一：</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    1、在其他任何在建工程中任职项目负责人；</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    2、在参与本工程投标时，同时参与其他正处于开标、评标阶段的投标项目；</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    3、已取得其他项目第一中标候选人或中标人身份或已有签订工程合同等其他导致不能正常受理本工程业务的情形。</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（六）通过 “信用中国”网站（www.creditchina.gov.cn）查询企业的信用记录，未被列入失信被执行人。</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（七）我方在本次投标活动中绝无资质挂靠、串标、围标情形，若经贵方查出，立即取消我方投标资格并承担相应的法律职责；积极主动地协助、接受相关部门调查串通投标等违法违规行为。</w:t>
      </w:r>
    </w:p>
    <w:p>
      <w:pPr>
        <w:spacing w:line="360" w:lineRule="auto"/>
        <w:ind w:firstLine="315" w:firstLineChars="15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eastAsia="zh-CN"/>
        </w:rPr>
        <w:t>（</w:t>
      </w:r>
      <w:r>
        <w:rPr>
          <w:rFonts w:hint="eastAsia" w:ascii="Times New Roman" w:hAnsi="Times New Roman" w:eastAsia="宋体" w:cs="Times New Roman"/>
          <w:color w:val="auto"/>
          <w:kern w:val="0"/>
          <w:szCs w:val="21"/>
          <w:highlight w:val="none"/>
          <w:lang w:val="en-US" w:eastAsia="zh-CN"/>
        </w:rPr>
        <w:t>八）</w:t>
      </w:r>
      <w:r>
        <w:rPr>
          <w:rFonts w:hint="eastAsia" w:ascii="Times New Roman" w:hAnsi="Times New Roman" w:eastAsia="宋体" w:cs="Times New Roman"/>
          <w:color w:val="auto"/>
          <w:kern w:val="0"/>
          <w:szCs w:val="21"/>
          <w:highlight w:val="none"/>
        </w:rPr>
        <w:t>我方与其他投标人不存在单位负责人为同一人或者存在控股、管理关系。</w:t>
      </w:r>
    </w:p>
    <w:p>
      <w:pPr>
        <w:spacing w:line="360" w:lineRule="auto"/>
        <w:ind w:firstLine="315" w:firstLineChars="15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（九）如我方中标的，我方承诺严格遵守落实东莞市水务局印发《关于明确在建水务工程关键岗位管理人员考勤打卡有关事项的通知》（东水务〔2023〕300 号）和《关于进一步强化我市水务工程实名制管理工作的通知》（东水务〔2023〕301 号）文件要求，加强项目人员管理。</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我公司对以上承诺内容的真实性和履约性负责，如果违反本承诺书，我方愿意接受：</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（1）取消投标资格、取消中标资格；</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（2）投标保证金将全部被没收，给贵方造成的损失超过我方投标保证金金额的，贵方还有权要求我方对超过部分进行赔偿；</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（3）招标人今后可拒绝我方参与投标；</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（4）水行政主管部门或相关主管部门对我方作不良行为记录、行政处罚。</w:t>
      </w:r>
    </w:p>
    <w:p>
      <w:pPr>
        <w:spacing w:line="360" w:lineRule="auto"/>
        <w:ind w:firstLine="315" w:firstLineChars="150"/>
        <w:rPr>
          <w:rFonts w:ascii="Times New Roman" w:hAnsi="Times New Roman" w:eastAsia="宋体" w:cs="Times New Roman"/>
          <w:color w:val="auto"/>
          <w:kern w:val="0"/>
          <w:szCs w:val="21"/>
          <w:highlight w:val="none"/>
        </w:rPr>
      </w:pPr>
    </w:p>
    <w:p>
      <w:pPr>
        <w:spacing w:line="500" w:lineRule="atLeas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                        （</w:t>
      </w:r>
      <w:r>
        <w:rPr>
          <w:rFonts w:hint="eastAsia" w:ascii="Times New Roman" w:hAnsi="Times New Roman" w:eastAsia="宋体" w:cs="Times New Roman"/>
          <w:color w:val="auto"/>
          <w:szCs w:val="21"/>
          <w:highlight w:val="none"/>
        </w:rPr>
        <w:t>签字</w:t>
      </w:r>
      <w:r>
        <w:rPr>
          <w:rFonts w:ascii="Times New Roman" w:hAnsi="Times New Roman" w:eastAsia="宋体" w:cs="Times New Roman"/>
          <w:color w:val="auto"/>
          <w:szCs w:val="21"/>
          <w:highlight w:val="none"/>
        </w:rPr>
        <w:t>）</w:t>
      </w:r>
    </w:p>
    <w:p>
      <w:pPr>
        <w:spacing w:line="500" w:lineRule="atLeas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                            （</w:t>
      </w:r>
      <w:r>
        <w:rPr>
          <w:rFonts w:hint="eastAsia" w:ascii="Times New Roman" w:hAnsi="Times New Roman" w:eastAsia="宋体" w:cs="Times New Roman"/>
          <w:color w:val="auto"/>
          <w:szCs w:val="21"/>
          <w:highlight w:val="none"/>
        </w:rPr>
        <w:t>公章</w:t>
      </w:r>
      <w:r>
        <w:rPr>
          <w:rFonts w:ascii="Times New Roman" w:hAnsi="Times New Roman" w:eastAsia="宋体" w:cs="Times New Roman"/>
          <w:color w:val="auto"/>
          <w:szCs w:val="21"/>
          <w:highlight w:val="none"/>
        </w:rPr>
        <w:t>）</w:t>
      </w:r>
    </w:p>
    <w:p>
      <w:pPr>
        <w:spacing w:line="500" w:lineRule="atLeas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项目负责人：                        （签</w:t>
      </w:r>
      <w:r>
        <w:rPr>
          <w:rFonts w:hint="eastAsia" w:ascii="Times New Roman" w:hAnsi="Times New Roman" w:eastAsia="宋体" w:cs="Times New Roman"/>
          <w:color w:val="auto"/>
          <w:szCs w:val="21"/>
          <w:highlight w:val="none"/>
        </w:rPr>
        <w:t>字</w:t>
      </w:r>
      <w:r>
        <w:rPr>
          <w:rFonts w:ascii="Times New Roman" w:hAnsi="Times New Roman" w:eastAsia="宋体" w:cs="Times New Roman"/>
          <w:color w:val="auto"/>
          <w:szCs w:val="21"/>
          <w:highlight w:val="none"/>
        </w:rPr>
        <w:t>）</w:t>
      </w:r>
    </w:p>
    <w:p>
      <w:pPr>
        <w:spacing w:line="500" w:lineRule="atLeas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技术负责人：                        （签</w:t>
      </w:r>
      <w:r>
        <w:rPr>
          <w:rFonts w:hint="eastAsia" w:ascii="Times New Roman" w:hAnsi="Times New Roman" w:eastAsia="宋体" w:cs="Times New Roman"/>
          <w:color w:val="auto"/>
          <w:szCs w:val="21"/>
          <w:highlight w:val="none"/>
        </w:rPr>
        <w:t>字</w:t>
      </w:r>
      <w:r>
        <w:rPr>
          <w:rFonts w:ascii="Times New Roman" w:hAnsi="Times New Roman" w:eastAsia="宋体" w:cs="Times New Roman"/>
          <w:color w:val="auto"/>
          <w:szCs w:val="21"/>
          <w:highlight w:val="none"/>
        </w:rPr>
        <w:t>）</w:t>
      </w:r>
    </w:p>
    <w:p>
      <w:pPr>
        <w:spacing w:line="500" w:lineRule="atLeast"/>
        <w:ind w:firstLine="420" w:firstLineChars="200"/>
        <w:rPr>
          <w:rFonts w:ascii="Times New Roman" w:hAnsi="Times New Roman" w:eastAsia="宋体" w:cs="Times New Roman"/>
          <w:color w:val="auto"/>
          <w:szCs w:val="21"/>
          <w:highlight w:val="none"/>
        </w:rPr>
      </w:pPr>
    </w:p>
    <w:p>
      <w:pPr>
        <w:tabs>
          <w:tab w:val="left" w:pos="720"/>
          <w:tab w:val="left" w:pos="900"/>
        </w:tabs>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     日期：</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pPr>
        <w:adjustRightInd w:val="0"/>
        <w:snapToGrid w:val="0"/>
        <w:spacing w:line="360" w:lineRule="auto"/>
        <w:rPr>
          <w:rFonts w:ascii="Times New Roman" w:hAnsi="Times New Roman" w:eastAsia="宋体" w:cs="Times New Roman"/>
          <w:bCs/>
          <w:color w:val="auto"/>
          <w:szCs w:val="21"/>
          <w:highlight w:val="none"/>
        </w:rPr>
      </w:pPr>
    </w:p>
    <w:p>
      <w:pPr>
        <w:tabs>
          <w:tab w:val="left" w:pos="720"/>
          <w:tab w:val="left" w:pos="900"/>
        </w:tabs>
        <w:spacing w:line="360" w:lineRule="auto"/>
        <w:ind w:firstLine="422" w:firstLineChars="200"/>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说明：原件扫描件上传后还须由投标人使用投标人的企业数字证书电子签名，法定代表人、项目负责人及技术负责人数字证书电子签名。</w:t>
      </w:r>
    </w:p>
    <w:p>
      <w:pPr>
        <w:tabs>
          <w:tab w:val="left" w:pos="720"/>
          <w:tab w:val="left" w:pos="900"/>
        </w:tabs>
        <w:spacing w:line="360" w:lineRule="auto"/>
        <w:ind w:firstLine="422" w:firstLineChars="200"/>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联合体投标的，联合体各方代表人员均须签字、加盖法人公章，原件扫描件上传后，还须由联合体各方进行企业数字证书电子签名，法定代表人、项目负责人及技术负责人数字证书电子签名。</w:t>
      </w: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pStyle w:val="4"/>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4"/>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4"/>
        <w:rPr>
          <w:color w:val="auto"/>
          <w:highlight w:val="none"/>
        </w:rPr>
      </w:pPr>
    </w:p>
    <w:p>
      <w:pPr>
        <w:jc w:val="center"/>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lang w:val="en-US" w:eastAsia="zh-CN"/>
        </w:rPr>
        <w:t>四</w:t>
      </w:r>
      <w:r>
        <w:rPr>
          <w:rFonts w:hint="eastAsia"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lang w:val="en-US" w:eastAsia="zh-CN"/>
        </w:rPr>
        <w:t>财务状况</w:t>
      </w:r>
      <w:r>
        <w:rPr>
          <w:rFonts w:hint="eastAsia" w:ascii="Times New Roman" w:hAnsi="Times New Roman" w:eastAsia="宋体" w:cs="Times New Roman"/>
          <w:color w:val="auto"/>
          <w:sz w:val="28"/>
          <w:szCs w:val="28"/>
          <w:highlight w:val="none"/>
        </w:rPr>
        <w:t>（公示）</w:t>
      </w:r>
    </w:p>
    <w:p>
      <w:pPr>
        <w:spacing w:line="360" w:lineRule="auto"/>
        <w:jc w:val="center"/>
        <w:rPr>
          <w:rFonts w:ascii="宋体" w:hAnsi="宋体"/>
          <w:b/>
          <w:color w:val="auto"/>
          <w:szCs w:val="21"/>
          <w:highlight w:val="none"/>
        </w:rPr>
      </w:pPr>
      <w:r>
        <w:rPr>
          <w:rFonts w:hint="eastAsia" w:ascii="宋体" w:hAnsi="宋体"/>
          <w:b/>
          <w:color w:val="auto"/>
          <w:szCs w:val="21"/>
          <w:highlight w:val="none"/>
        </w:rPr>
        <w:t xml:space="preserve">                                                    </w:t>
      </w:r>
    </w:p>
    <w:p>
      <w:pPr>
        <w:spacing w:line="360" w:lineRule="auto"/>
        <w:jc w:val="center"/>
        <w:rPr>
          <w:rFonts w:hint="eastAsia" w:ascii="宋体" w:hAnsi="宋体" w:eastAsia="宋体" w:cs="宋体"/>
          <w:color w:val="auto"/>
          <w:szCs w:val="21"/>
          <w:highlight w:val="none"/>
        </w:rPr>
      </w:pPr>
      <w:r>
        <w:rPr>
          <w:rFonts w:hint="eastAsia" w:ascii="宋体" w:hAnsi="宋体"/>
          <w:b/>
          <w:color w:val="auto"/>
          <w:szCs w:val="21"/>
          <w:highlight w:val="none"/>
        </w:rPr>
        <w:t xml:space="preserve">                        </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【价格单位：（人民币）元】</w:t>
      </w:r>
    </w:p>
    <w:p>
      <w:pPr>
        <w:spacing w:line="360" w:lineRule="auto"/>
        <w:jc w:val="center"/>
        <w:rPr>
          <w:rFonts w:hint="eastAsia" w:ascii="宋体" w:hAnsi="宋体" w:eastAsia="宋体" w:cs="宋体"/>
          <w:color w:val="auto"/>
          <w:szCs w:val="21"/>
          <w:highlight w:val="none"/>
        </w:rPr>
      </w:pP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1066"/>
        <w:gridCol w:w="1782"/>
        <w:gridCol w:w="1785"/>
        <w:gridCol w:w="2065"/>
        <w:gridCol w:w="18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71" w:hRule="atLeast"/>
        </w:trPr>
        <w:tc>
          <w:tcPr>
            <w:tcW w:w="626" w:type="pct"/>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年  度</w:t>
            </w:r>
          </w:p>
        </w:tc>
        <w:tc>
          <w:tcPr>
            <w:tcW w:w="1045" w:type="pct"/>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总资产（元）</w:t>
            </w:r>
          </w:p>
        </w:tc>
        <w:tc>
          <w:tcPr>
            <w:tcW w:w="1046" w:type="pct"/>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净资产（元）</w:t>
            </w:r>
          </w:p>
        </w:tc>
        <w:tc>
          <w:tcPr>
            <w:tcW w:w="1211" w:type="pct"/>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年营业额（元）</w:t>
            </w:r>
          </w:p>
        </w:tc>
        <w:tc>
          <w:tcPr>
            <w:tcW w:w="1070" w:type="pct"/>
            <w:tcBorders>
              <w:top w:val="single" w:color="auto" w:sz="12"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7" w:hRule="atLeast"/>
        </w:trPr>
        <w:tc>
          <w:tcPr>
            <w:tcW w:w="626"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2021</w:t>
            </w:r>
          </w:p>
        </w:tc>
        <w:tc>
          <w:tcPr>
            <w:tcW w:w="104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04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2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070"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8" w:hRule="atLeast"/>
        </w:trPr>
        <w:tc>
          <w:tcPr>
            <w:tcW w:w="626"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2022</w:t>
            </w:r>
          </w:p>
        </w:tc>
        <w:tc>
          <w:tcPr>
            <w:tcW w:w="104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04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2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070"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8" w:hRule="atLeast"/>
        </w:trPr>
        <w:tc>
          <w:tcPr>
            <w:tcW w:w="626"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2023</w:t>
            </w:r>
          </w:p>
        </w:tc>
        <w:tc>
          <w:tcPr>
            <w:tcW w:w="104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04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2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070"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8" w:hRule="atLeast"/>
        </w:trPr>
        <w:tc>
          <w:tcPr>
            <w:tcW w:w="2718" w:type="pct"/>
            <w:gridSpan w:val="3"/>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总计</w:t>
            </w:r>
          </w:p>
        </w:tc>
        <w:tc>
          <w:tcPr>
            <w:tcW w:w="1211" w:type="pct"/>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070" w:type="pct"/>
            <w:tcBorders>
              <w:top w:val="single" w:color="auto" w:sz="6" w:space="0"/>
              <w:left w:val="single" w:color="auto" w:sz="6" w:space="0"/>
              <w:bottom w:val="single" w:color="auto" w:sz="12"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pPr>
        <w:pStyle w:val="11"/>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备注：需提供经独立会计师事务所审计的审计报告及投标人财务状况表；若投标人为新成立或未进行独立会计师事务所审计的，本表中对应年度的财务信息应填写“/”</w:t>
      </w:r>
      <w:r>
        <w:rPr>
          <w:rFonts w:hint="eastAsia" w:ascii="宋体" w:eastAsia="宋体" w:cs="宋体"/>
          <w:color w:val="auto"/>
          <w:sz w:val="21"/>
          <w:szCs w:val="21"/>
          <w:highlight w:val="none"/>
          <w:lang w:eastAsia="zh-CN"/>
        </w:rPr>
        <w:t>。</w:t>
      </w:r>
    </w:p>
    <w:p>
      <w:pPr>
        <w:pStyle w:val="11"/>
        <w:spacing w:line="360" w:lineRule="auto"/>
        <w:ind w:firstLine="433"/>
        <w:rPr>
          <w:rFonts w:hint="eastAsia" w:ascii="宋体" w:hAnsi="宋体" w:eastAsia="宋体" w:cs="宋体"/>
          <w:color w:val="auto"/>
          <w:sz w:val="21"/>
          <w:szCs w:val="21"/>
          <w:highlight w:val="none"/>
        </w:rPr>
      </w:pPr>
    </w:p>
    <w:p>
      <w:pPr>
        <w:pStyle w:val="11"/>
        <w:spacing w:line="360" w:lineRule="auto"/>
        <w:ind w:firstLine="494"/>
        <w:rPr>
          <w:rFonts w:hint="eastAsia" w:ascii="宋体" w:hAnsi="宋体" w:eastAsia="宋体" w:cs="宋体"/>
          <w:color w:val="auto"/>
          <w:sz w:val="21"/>
          <w:szCs w:val="21"/>
          <w:highlight w:val="none"/>
        </w:rPr>
      </w:pPr>
    </w:p>
    <w:p>
      <w:pPr>
        <w:snapToGrid w:val="0"/>
        <w:spacing w:line="360" w:lineRule="auto"/>
        <w:ind w:firstLine="4200" w:firstLineChars="2000"/>
        <w:rPr>
          <w:rFonts w:hint="eastAsia" w:ascii="宋体" w:hAnsi="宋体" w:eastAsia="宋体" w:cs="宋体"/>
          <w:color w:val="auto"/>
          <w:kern w:val="3"/>
          <w:szCs w:val="21"/>
          <w:highlight w:val="none"/>
          <w:u w:val="single"/>
        </w:rPr>
      </w:pPr>
      <w:r>
        <w:rPr>
          <w:rFonts w:hint="eastAsia" w:ascii="宋体" w:hAnsi="宋体" w:eastAsia="宋体" w:cs="宋体"/>
          <w:color w:val="auto"/>
          <w:kern w:val="3"/>
          <w:szCs w:val="21"/>
          <w:highlight w:val="none"/>
        </w:rPr>
        <w:t>投 标 人：</w:t>
      </w:r>
      <w:r>
        <w:rPr>
          <w:rFonts w:hint="eastAsia" w:ascii="宋体" w:hAnsi="宋体" w:eastAsia="宋体" w:cs="宋体"/>
          <w:color w:val="auto"/>
          <w:kern w:val="3"/>
          <w:szCs w:val="21"/>
          <w:highlight w:val="none"/>
          <w:u w:val="single"/>
        </w:rPr>
        <w:t xml:space="preserve">        </w:t>
      </w:r>
      <w:r>
        <w:rPr>
          <w:rFonts w:hint="eastAsia" w:ascii="宋体" w:hAnsi="宋体" w:eastAsia="宋体" w:cs="宋体"/>
          <w:color w:val="auto"/>
          <w:kern w:val="3"/>
          <w:szCs w:val="21"/>
          <w:highlight w:val="none"/>
          <w:u w:val="single"/>
          <w:lang w:val="en-US" w:eastAsia="zh-CN"/>
        </w:rPr>
        <w:t xml:space="preserve">        </w:t>
      </w:r>
      <w:r>
        <w:rPr>
          <w:rFonts w:hint="eastAsia" w:ascii="宋体" w:hAnsi="宋体" w:eastAsia="宋体" w:cs="宋体"/>
          <w:color w:val="auto"/>
          <w:kern w:val="3"/>
          <w:szCs w:val="21"/>
          <w:highlight w:val="none"/>
          <w:u w:val="single"/>
        </w:rPr>
        <w:t xml:space="preserve">     </w:t>
      </w:r>
    </w:p>
    <w:p>
      <w:pPr>
        <w:snapToGrid w:val="0"/>
        <w:spacing w:line="360" w:lineRule="exact"/>
        <w:ind w:firstLine="4200" w:firstLineChars="2000"/>
        <w:rPr>
          <w:rFonts w:hint="eastAsia" w:ascii="宋体" w:hAnsi="宋体" w:eastAsia="宋体" w:cs="宋体"/>
          <w:color w:val="auto"/>
          <w:szCs w:val="21"/>
          <w:highlight w:val="none"/>
        </w:rPr>
      </w:pPr>
    </w:p>
    <w:p>
      <w:pPr>
        <w:tabs>
          <w:tab w:val="left" w:pos="720"/>
          <w:tab w:val="left" w:pos="900"/>
        </w:tabs>
        <w:spacing w:line="360" w:lineRule="auto"/>
        <w:ind w:firstLine="420" w:firstLineChars="200"/>
        <w:rPr>
          <w:rFonts w:ascii="Times New Roman" w:hAnsi="Times New Roman" w:eastAsia="宋体" w:cs="Times New Roman"/>
          <w:b/>
          <w:bCs/>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sectPr>
          <w:footerReference r:id="rId3" w:type="default"/>
          <w:pgSz w:w="11906" w:h="16838"/>
          <w:pgMar w:top="1440" w:right="1800" w:bottom="1440" w:left="1800" w:header="851" w:footer="992" w:gutter="0"/>
          <w:cols w:space="720" w:num="1"/>
          <w:docGrid w:type="lines" w:linePitch="312" w:charSpace="0"/>
        </w:sectPr>
      </w:pPr>
    </w:p>
    <w:p>
      <w:pPr>
        <w:pStyle w:val="2"/>
        <w:jc w:val="center"/>
        <w:rPr>
          <w:rFonts w:ascii="Times New Roman" w:hAnsi="Times New Roman" w:eastAsia="宋体" w:cs="Times New Roman"/>
          <w:b/>
          <w:color w:val="auto"/>
          <w:kern w:val="2"/>
          <w:sz w:val="32"/>
          <w:highlight w:val="none"/>
          <w:lang w:val="en-US"/>
        </w:rPr>
      </w:pPr>
      <w:bookmarkStart w:id="9" w:name="_Toc4200"/>
      <w:r>
        <w:rPr>
          <w:rFonts w:ascii="Times New Roman" w:hAnsi="Times New Roman" w:eastAsia="宋体" w:cs="Times New Roman"/>
          <w:b/>
          <w:color w:val="auto"/>
          <w:kern w:val="2"/>
          <w:sz w:val="32"/>
          <w:highlight w:val="none"/>
          <w:lang w:val="en-US"/>
        </w:rPr>
        <w:t>投标文件资信主要信息统计汇总表</w:t>
      </w:r>
      <w:bookmarkEnd w:id="9"/>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731"/>
        <w:gridCol w:w="645"/>
        <w:gridCol w:w="817"/>
        <w:gridCol w:w="751"/>
        <w:gridCol w:w="945"/>
        <w:gridCol w:w="975"/>
        <w:gridCol w:w="1030"/>
        <w:gridCol w:w="1862"/>
        <w:gridCol w:w="1496"/>
        <w:gridCol w:w="1748"/>
        <w:gridCol w:w="1628"/>
        <w:gridCol w:w="1115"/>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7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投标单位</w:t>
            </w:r>
          </w:p>
        </w:tc>
        <w:tc>
          <w:tcPr>
            <w:tcW w:w="959"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企业概况及投标单位资质</w:t>
            </w:r>
          </w:p>
        </w:tc>
        <w:tc>
          <w:tcPr>
            <w:tcW w:w="961"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近3年财务状况</w:t>
            </w:r>
          </w:p>
        </w:tc>
        <w:tc>
          <w:tcPr>
            <w:tcW w:w="60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近5年投标人类似工程业绩、业绩的获奖情况</w:t>
            </w:r>
          </w:p>
        </w:tc>
        <w:tc>
          <w:tcPr>
            <w:tcW w:w="48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b/>
                <w:bCs/>
                <w:color w:val="auto"/>
                <w:sz w:val="20"/>
                <w:szCs w:val="20"/>
                <w:highlight w:val="none"/>
                <w:lang w:val="en-US" w:eastAsia="zh-CN"/>
              </w:rPr>
            </w:pPr>
            <w:r>
              <w:rPr>
                <w:rFonts w:hint="eastAsia" w:ascii="宋体" w:hAnsi="宋体" w:cs="宋体"/>
                <w:b/>
                <w:bCs/>
                <w:color w:val="auto"/>
                <w:sz w:val="20"/>
                <w:szCs w:val="20"/>
                <w:highlight w:val="none"/>
                <w:lang w:val="en-US" w:eastAsia="zh-CN"/>
              </w:rPr>
              <w:t>企业信用</w:t>
            </w:r>
            <w:r>
              <w:rPr>
                <w:rFonts w:hint="eastAsia" w:ascii="宋体" w:hAnsi="宋体" w:cs="宋体"/>
                <w:b/>
                <w:bCs/>
                <w:color w:val="auto"/>
                <w:sz w:val="20"/>
                <w:szCs w:val="20"/>
                <w:highlight w:val="none"/>
              </w:rPr>
              <w:t>情况</w:t>
            </w:r>
            <w:r>
              <w:rPr>
                <w:rFonts w:hint="eastAsia" w:ascii="宋体" w:hAnsi="宋体" w:cs="宋体"/>
                <w:b/>
                <w:bCs/>
                <w:color w:val="auto"/>
                <w:sz w:val="20"/>
                <w:szCs w:val="20"/>
                <w:highlight w:val="none"/>
                <w:lang w:eastAsia="zh-CN"/>
              </w:rPr>
              <w:t>、</w:t>
            </w:r>
            <w:r>
              <w:rPr>
                <w:rFonts w:hint="eastAsia" w:ascii="宋体" w:hAnsi="宋体" w:cs="宋体"/>
                <w:b/>
                <w:bCs/>
                <w:color w:val="auto"/>
                <w:sz w:val="20"/>
                <w:szCs w:val="20"/>
                <w:highlight w:val="none"/>
                <w:lang w:val="en-US" w:eastAsia="zh-CN"/>
              </w:rPr>
              <w:t>履约评价情况、服务便利度说明</w:t>
            </w:r>
          </w:p>
        </w:tc>
        <w:tc>
          <w:tcPr>
            <w:tcW w:w="1099"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项目负责人（项目经理）、技术负责人情况及业绩</w:t>
            </w:r>
          </w:p>
        </w:tc>
        <w:tc>
          <w:tcPr>
            <w:tcW w:w="36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项目管理班子配备情况</w:t>
            </w:r>
          </w:p>
        </w:tc>
        <w:tc>
          <w:tcPr>
            <w:tcW w:w="24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238"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注册资本（万元）</w:t>
            </w:r>
          </w:p>
        </w:tc>
        <w:tc>
          <w:tcPr>
            <w:tcW w:w="210" w:type="pct"/>
            <w:vMerge w:val="restart"/>
            <w:tcBorders>
              <w:top w:val="nil"/>
              <w:left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eastAsia" w:ascii="宋体" w:hAnsi="宋体" w:cs="宋体" w:eastAsiaTheme="minorEastAsia"/>
                <w:b/>
                <w:bCs/>
                <w:color w:val="auto"/>
                <w:sz w:val="20"/>
                <w:szCs w:val="20"/>
                <w:highlight w:val="none"/>
                <w:lang w:val="en-US" w:eastAsia="zh-CN"/>
              </w:rPr>
            </w:pPr>
            <w:r>
              <w:rPr>
                <w:rFonts w:hint="eastAsia" w:ascii="宋体" w:hAnsi="宋体" w:cs="宋体"/>
                <w:b/>
                <w:bCs/>
                <w:color w:val="auto"/>
                <w:sz w:val="20"/>
                <w:szCs w:val="20"/>
                <w:highlight w:val="none"/>
                <w:lang w:val="en-US" w:eastAsia="zh-CN"/>
              </w:rPr>
              <w:t>注册地</w:t>
            </w:r>
          </w:p>
        </w:tc>
        <w:tc>
          <w:tcPr>
            <w:tcW w:w="266"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企业概况自述</w:t>
            </w:r>
          </w:p>
        </w:tc>
        <w:tc>
          <w:tcPr>
            <w:tcW w:w="244"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资质等级</w:t>
            </w:r>
          </w:p>
        </w:tc>
        <w:tc>
          <w:tcPr>
            <w:tcW w:w="307"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202</w:t>
            </w:r>
            <w:r>
              <w:rPr>
                <w:rFonts w:hint="eastAsia" w:ascii="宋体" w:hAnsi="宋体" w:cs="宋体"/>
                <w:b/>
                <w:bCs/>
                <w:color w:val="auto"/>
                <w:sz w:val="20"/>
                <w:szCs w:val="20"/>
                <w:highlight w:val="none"/>
                <w:lang w:val="en-US" w:eastAsia="zh-CN"/>
              </w:rPr>
              <w:t>1</w:t>
            </w:r>
            <w:r>
              <w:rPr>
                <w:rFonts w:hint="eastAsia" w:ascii="宋体" w:hAnsi="宋体" w:cs="宋体"/>
                <w:b/>
                <w:bCs/>
                <w:color w:val="auto"/>
                <w:sz w:val="20"/>
                <w:szCs w:val="20"/>
                <w:highlight w:val="none"/>
              </w:rPr>
              <w:t>年</w:t>
            </w:r>
          </w:p>
        </w:tc>
        <w:tc>
          <w:tcPr>
            <w:tcW w:w="317"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202</w:t>
            </w:r>
            <w:r>
              <w:rPr>
                <w:rFonts w:hint="eastAsia" w:ascii="宋体" w:hAnsi="宋体" w:cs="宋体"/>
                <w:b/>
                <w:bCs/>
                <w:color w:val="auto"/>
                <w:sz w:val="20"/>
                <w:szCs w:val="20"/>
                <w:highlight w:val="none"/>
                <w:lang w:val="en-US" w:eastAsia="zh-CN"/>
              </w:rPr>
              <w:t>2</w:t>
            </w:r>
            <w:r>
              <w:rPr>
                <w:rFonts w:hint="eastAsia" w:ascii="宋体" w:hAnsi="宋体" w:cs="宋体"/>
                <w:b/>
                <w:bCs/>
                <w:color w:val="auto"/>
                <w:sz w:val="20"/>
                <w:szCs w:val="20"/>
                <w:highlight w:val="none"/>
              </w:rPr>
              <w:t>年</w:t>
            </w:r>
          </w:p>
        </w:tc>
        <w:tc>
          <w:tcPr>
            <w:tcW w:w="335"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202</w:t>
            </w:r>
            <w:r>
              <w:rPr>
                <w:rFonts w:hint="eastAsia" w:ascii="宋体" w:hAnsi="宋体" w:cs="宋体"/>
                <w:b/>
                <w:bCs/>
                <w:color w:val="auto"/>
                <w:sz w:val="20"/>
                <w:szCs w:val="20"/>
                <w:highlight w:val="none"/>
                <w:lang w:val="en-US" w:eastAsia="zh-CN"/>
              </w:rPr>
              <w:t>3</w:t>
            </w:r>
            <w:r>
              <w:rPr>
                <w:rFonts w:hint="eastAsia" w:ascii="宋体" w:hAnsi="宋体" w:cs="宋体"/>
                <w:b/>
                <w:bCs/>
                <w:color w:val="auto"/>
                <w:sz w:val="20"/>
                <w:szCs w:val="20"/>
                <w:highlight w:val="none"/>
              </w:rPr>
              <w:t>年</w:t>
            </w:r>
          </w:p>
        </w:tc>
        <w:tc>
          <w:tcPr>
            <w:tcW w:w="60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109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238"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210"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26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244"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307"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317"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33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60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个人资历</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个人业绩（近5年）</w:t>
            </w: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276"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w:t>
            </w:r>
          </w:p>
        </w:tc>
        <w:tc>
          <w:tcPr>
            <w:tcW w:w="238"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10"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18"/>
                <w:szCs w:val="18"/>
                <w:highlight w:val="none"/>
              </w:rPr>
            </w:pPr>
          </w:p>
        </w:tc>
        <w:tc>
          <w:tcPr>
            <w:tcW w:w="266"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有</w:t>
            </w:r>
          </w:p>
        </w:tc>
        <w:tc>
          <w:tcPr>
            <w:tcW w:w="244"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市政公用工程施工总承包**级</w:t>
            </w:r>
          </w:p>
        </w:tc>
        <w:tc>
          <w:tcPr>
            <w:tcW w:w="945" w:type="dxa"/>
            <w:vMerge w:val="restart"/>
            <w:tcBorders>
              <w:top w:val="single" w:color="auto" w:sz="4" w:space="0"/>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color w:val="auto"/>
                <w:kern w:val="2"/>
                <w:sz w:val="18"/>
                <w:szCs w:val="18"/>
                <w:highlight w:val="none"/>
              </w:rPr>
            </w:pPr>
            <w:r>
              <w:rPr>
                <w:rFonts w:hint="eastAsia" w:ascii="宋体" w:hAnsi="宋体" w:eastAsia="宋体" w:cs="宋体"/>
                <w:color w:val="auto"/>
                <w:kern w:val="2"/>
                <w:sz w:val="18"/>
                <w:szCs w:val="18"/>
                <w:highlight w:val="none"/>
                <w:lang w:val="en-US" w:eastAsia="zh-CN" w:bidi="ar"/>
              </w:rPr>
              <w:t>1</w:t>
            </w:r>
            <w:r>
              <w:rPr>
                <w:rFonts w:hint="eastAsia" w:ascii="等线" w:hAnsi="等线" w:eastAsia="等线" w:cs="等线"/>
                <w:color w:val="auto"/>
                <w:kern w:val="2"/>
                <w:sz w:val="18"/>
                <w:szCs w:val="18"/>
                <w:highlight w:val="none"/>
                <w:lang w:val="en-US" w:eastAsia="zh-CN" w:bidi="ar"/>
              </w:rPr>
              <w:t>、总资产： 万元</w:t>
            </w:r>
          </w:p>
          <w:p>
            <w:pPr>
              <w:keepNext w:val="0"/>
              <w:keepLines w:val="0"/>
              <w:widowControl w:val="0"/>
              <w:suppressLineNumbers w:val="0"/>
              <w:spacing w:before="0" w:beforeAutospacing="0" w:after="0" w:afterAutospacing="0"/>
              <w:ind w:left="0" w:right="0"/>
              <w:jc w:val="center"/>
              <w:rPr>
                <w:rFonts w:hint="eastAsia" w:ascii="宋体" w:hAnsi="宋体" w:eastAsia="等线" w:cs="宋体"/>
                <w:color w:val="auto"/>
                <w:kern w:val="2"/>
                <w:sz w:val="18"/>
                <w:szCs w:val="18"/>
                <w:highlight w:val="none"/>
              </w:rPr>
            </w:pPr>
            <w:r>
              <w:rPr>
                <w:rFonts w:hint="eastAsia" w:ascii="宋体" w:hAnsi="宋体" w:eastAsia="宋体" w:cs="宋体"/>
                <w:color w:val="auto"/>
                <w:kern w:val="2"/>
                <w:sz w:val="18"/>
                <w:szCs w:val="18"/>
                <w:highlight w:val="none"/>
                <w:lang w:val="en-US" w:eastAsia="zh-CN" w:bidi="ar"/>
              </w:rPr>
              <w:t>2</w:t>
            </w:r>
            <w:r>
              <w:rPr>
                <w:rFonts w:hint="eastAsia" w:ascii="等线" w:hAnsi="等线" w:eastAsia="等线" w:cs="等线"/>
                <w:color w:val="auto"/>
                <w:kern w:val="2"/>
                <w:sz w:val="18"/>
                <w:szCs w:val="18"/>
                <w:highlight w:val="none"/>
                <w:lang w:val="en-US" w:eastAsia="zh-CN" w:bidi="ar"/>
              </w:rPr>
              <w:t>、净资产： 万元</w:t>
            </w:r>
          </w:p>
          <w:p>
            <w:pPr>
              <w:keepNext w:val="0"/>
              <w:keepLines w:val="0"/>
              <w:widowControl w:val="0"/>
              <w:suppressLineNumbers w:val="0"/>
              <w:spacing w:before="0" w:beforeAutospacing="0" w:after="0" w:afterAutospacing="0"/>
              <w:ind w:left="0" w:right="0"/>
              <w:jc w:val="center"/>
              <w:rPr>
                <w:rFonts w:hint="eastAsia" w:ascii="宋体" w:hAnsi="宋体" w:eastAsia="等线" w:cs="宋体"/>
                <w:color w:val="auto"/>
                <w:kern w:val="2"/>
                <w:sz w:val="18"/>
                <w:szCs w:val="18"/>
                <w:highlight w:val="none"/>
              </w:rPr>
            </w:pPr>
            <w:r>
              <w:rPr>
                <w:rFonts w:hint="eastAsia" w:ascii="宋体" w:hAnsi="宋体" w:eastAsia="宋体" w:cs="宋体"/>
                <w:color w:val="auto"/>
                <w:kern w:val="2"/>
                <w:sz w:val="18"/>
                <w:szCs w:val="18"/>
                <w:highlight w:val="none"/>
                <w:lang w:val="en-US" w:eastAsia="zh-CN" w:bidi="ar"/>
              </w:rPr>
              <w:t>3</w:t>
            </w:r>
            <w:r>
              <w:rPr>
                <w:rFonts w:hint="eastAsia" w:ascii="等线" w:hAnsi="等线" w:eastAsia="等线" w:cs="等线"/>
                <w:color w:val="auto"/>
                <w:kern w:val="2"/>
                <w:sz w:val="18"/>
                <w:szCs w:val="18"/>
                <w:highlight w:val="none"/>
                <w:lang w:val="en-US" w:eastAsia="zh-CN" w:bidi="ar"/>
              </w:rPr>
              <w:t>、年营业额： 万元</w:t>
            </w:r>
          </w:p>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auto"/>
                <w:sz w:val="18"/>
                <w:szCs w:val="18"/>
                <w:highlight w:val="none"/>
              </w:rPr>
            </w:pPr>
            <w:r>
              <w:rPr>
                <w:rFonts w:hint="eastAsia" w:ascii="宋体" w:hAnsi="宋体" w:eastAsia="等线" w:cs="宋体"/>
                <w:color w:val="auto"/>
                <w:kern w:val="2"/>
                <w:sz w:val="18"/>
                <w:szCs w:val="18"/>
                <w:highlight w:val="none"/>
                <w:lang w:val="en-US" w:eastAsia="zh-CN" w:bidi="ar"/>
              </w:rPr>
              <w:t>4</w:t>
            </w:r>
            <w:r>
              <w:rPr>
                <w:rFonts w:hint="eastAsia" w:ascii="等线" w:hAnsi="等线" w:eastAsia="等线" w:cs="等线"/>
                <w:color w:val="auto"/>
                <w:kern w:val="2"/>
                <w:sz w:val="18"/>
                <w:szCs w:val="18"/>
                <w:highlight w:val="none"/>
                <w:lang w:val="en-US" w:eastAsia="zh-CN" w:bidi="ar"/>
              </w:rPr>
              <w:t>、年净利润：</w:t>
            </w:r>
            <w:r>
              <w:rPr>
                <w:rFonts w:hint="eastAsia" w:ascii="宋体" w:hAnsi="宋体" w:eastAsia="等线" w:cs="宋体"/>
                <w:color w:val="auto"/>
                <w:kern w:val="2"/>
                <w:sz w:val="18"/>
                <w:szCs w:val="18"/>
                <w:highlight w:val="none"/>
                <w:lang w:val="en-US" w:eastAsia="zh-CN" w:bidi="ar"/>
              </w:rPr>
              <w:t xml:space="preserve"> </w:t>
            </w:r>
            <w:r>
              <w:rPr>
                <w:rFonts w:hint="eastAsia" w:ascii="等线" w:hAnsi="等线" w:eastAsia="等线" w:cs="等线"/>
                <w:color w:val="auto"/>
                <w:kern w:val="2"/>
                <w:sz w:val="18"/>
                <w:szCs w:val="18"/>
                <w:highlight w:val="none"/>
                <w:lang w:val="en-US" w:eastAsia="zh-CN" w:bidi="ar"/>
              </w:rPr>
              <w:t>万元</w:t>
            </w:r>
          </w:p>
        </w:tc>
        <w:tc>
          <w:tcPr>
            <w:tcW w:w="975" w:type="dxa"/>
            <w:vMerge w:val="restart"/>
            <w:tcBorders>
              <w:top w:val="single" w:color="auto" w:sz="4" w:space="0"/>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color w:val="auto"/>
                <w:kern w:val="2"/>
                <w:sz w:val="18"/>
                <w:szCs w:val="18"/>
                <w:highlight w:val="none"/>
              </w:rPr>
            </w:pPr>
            <w:r>
              <w:rPr>
                <w:rFonts w:hint="eastAsia" w:ascii="宋体" w:hAnsi="宋体" w:eastAsia="宋体" w:cs="宋体"/>
                <w:color w:val="auto"/>
                <w:kern w:val="2"/>
                <w:sz w:val="18"/>
                <w:szCs w:val="18"/>
                <w:highlight w:val="none"/>
                <w:lang w:val="en-US" w:eastAsia="zh-CN" w:bidi="ar"/>
              </w:rPr>
              <w:t>1</w:t>
            </w:r>
            <w:r>
              <w:rPr>
                <w:rFonts w:hint="eastAsia" w:ascii="等线" w:hAnsi="等线" w:eastAsia="等线" w:cs="等线"/>
                <w:color w:val="auto"/>
                <w:kern w:val="2"/>
                <w:sz w:val="18"/>
                <w:szCs w:val="18"/>
                <w:highlight w:val="none"/>
                <w:lang w:val="en-US" w:eastAsia="zh-CN" w:bidi="ar"/>
              </w:rPr>
              <w:t>、总资产： 万元</w:t>
            </w:r>
          </w:p>
          <w:p>
            <w:pPr>
              <w:keepNext w:val="0"/>
              <w:keepLines w:val="0"/>
              <w:widowControl w:val="0"/>
              <w:suppressLineNumbers w:val="0"/>
              <w:spacing w:before="0" w:beforeAutospacing="0" w:after="0" w:afterAutospacing="0"/>
              <w:ind w:left="0" w:right="0"/>
              <w:jc w:val="center"/>
              <w:rPr>
                <w:rFonts w:hint="eastAsia" w:ascii="宋体" w:hAnsi="宋体" w:eastAsia="等线" w:cs="宋体"/>
                <w:color w:val="auto"/>
                <w:kern w:val="2"/>
                <w:sz w:val="18"/>
                <w:szCs w:val="18"/>
                <w:highlight w:val="none"/>
              </w:rPr>
            </w:pPr>
            <w:r>
              <w:rPr>
                <w:rFonts w:hint="eastAsia" w:ascii="宋体" w:hAnsi="宋体" w:eastAsia="宋体" w:cs="宋体"/>
                <w:color w:val="auto"/>
                <w:kern w:val="2"/>
                <w:sz w:val="18"/>
                <w:szCs w:val="18"/>
                <w:highlight w:val="none"/>
                <w:lang w:val="en-US" w:eastAsia="zh-CN" w:bidi="ar"/>
              </w:rPr>
              <w:t>2</w:t>
            </w:r>
            <w:r>
              <w:rPr>
                <w:rFonts w:hint="eastAsia" w:ascii="等线" w:hAnsi="等线" w:eastAsia="等线" w:cs="等线"/>
                <w:color w:val="auto"/>
                <w:kern w:val="2"/>
                <w:sz w:val="18"/>
                <w:szCs w:val="18"/>
                <w:highlight w:val="none"/>
                <w:lang w:val="en-US" w:eastAsia="zh-CN" w:bidi="ar"/>
              </w:rPr>
              <w:t>、净资产： 万元</w:t>
            </w:r>
          </w:p>
          <w:p>
            <w:pPr>
              <w:keepNext w:val="0"/>
              <w:keepLines w:val="0"/>
              <w:widowControl w:val="0"/>
              <w:suppressLineNumbers w:val="0"/>
              <w:spacing w:before="0" w:beforeAutospacing="0" w:after="0" w:afterAutospacing="0"/>
              <w:ind w:left="0" w:right="0"/>
              <w:jc w:val="center"/>
              <w:rPr>
                <w:rFonts w:hint="eastAsia" w:ascii="宋体" w:hAnsi="宋体" w:eastAsia="等线" w:cs="宋体"/>
                <w:color w:val="auto"/>
                <w:kern w:val="2"/>
                <w:sz w:val="18"/>
                <w:szCs w:val="18"/>
                <w:highlight w:val="none"/>
              </w:rPr>
            </w:pPr>
            <w:r>
              <w:rPr>
                <w:rFonts w:hint="eastAsia" w:ascii="宋体" w:hAnsi="宋体" w:eastAsia="宋体" w:cs="宋体"/>
                <w:color w:val="auto"/>
                <w:kern w:val="2"/>
                <w:sz w:val="18"/>
                <w:szCs w:val="18"/>
                <w:highlight w:val="none"/>
                <w:lang w:val="en-US" w:eastAsia="zh-CN" w:bidi="ar"/>
              </w:rPr>
              <w:t>3</w:t>
            </w:r>
            <w:r>
              <w:rPr>
                <w:rFonts w:hint="eastAsia" w:ascii="等线" w:hAnsi="等线" w:eastAsia="等线" w:cs="等线"/>
                <w:color w:val="auto"/>
                <w:kern w:val="2"/>
                <w:sz w:val="18"/>
                <w:szCs w:val="18"/>
                <w:highlight w:val="none"/>
                <w:lang w:val="en-US" w:eastAsia="zh-CN" w:bidi="ar"/>
              </w:rPr>
              <w:t>、年营业额： 万元</w:t>
            </w:r>
          </w:p>
          <w:p>
            <w:pPr>
              <w:keepNext w:val="0"/>
              <w:keepLines w:val="0"/>
              <w:widowControl w:val="0"/>
              <w:suppressLineNumbers w:val="0"/>
              <w:spacing w:before="0" w:beforeAutospacing="0" w:after="0" w:afterAutospacing="0"/>
              <w:ind w:left="0" w:leftChars="0" w:right="0" w:rightChars="0"/>
              <w:jc w:val="center"/>
              <w:rPr>
                <w:rFonts w:hint="eastAsia" w:ascii="宋体" w:hAnsi="宋体" w:cs="宋体"/>
                <w:color w:val="auto"/>
                <w:sz w:val="18"/>
                <w:szCs w:val="18"/>
                <w:highlight w:val="none"/>
              </w:rPr>
            </w:pPr>
            <w:r>
              <w:rPr>
                <w:rFonts w:hint="eastAsia" w:ascii="宋体" w:hAnsi="宋体" w:eastAsia="宋体" w:cs="宋体"/>
                <w:color w:val="auto"/>
                <w:kern w:val="2"/>
                <w:sz w:val="18"/>
                <w:szCs w:val="18"/>
                <w:highlight w:val="none"/>
                <w:lang w:val="en-US" w:eastAsia="zh-CN" w:bidi="ar"/>
              </w:rPr>
              <w:t>4</w:t>
            </w:r>
            <w:r>
              <w:rPr>
                <w:rFonts w:hint="eastAsia" w:ascii="等线" w:hAnsi="等线" w:eastAsia="等线" w:cs="等线"/>
                <w:color w:val="auto"/>
                <w:kern w:val="2"/>
                <w:sz w:val="18"/>
                <w:szCs w:val="18"/>
                <w:highlight w:val="none"/>
                <w:lang w:val="en-US" w:eastAsia="zh-CN" w:bidi="ar"/>
              </w:rPr>
              <w:t>、年净利润： 万元</w:t>
            </w:r>
          </w:p>
        </w:tc>
        <w:tc>
          <w:tcPr>
            <w:tcW w:w="1030" w:type="dxa"/>
            <w:vMerge w:val="restart"/>
            <w:tcBorders>
              <w:top w:val="single" w:color="auto" w:sz="4" w:space="0"/>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color w:val="auto"/>
                <w:kern w:val="2"/>
                <w:sz w:val="18"/>
                <w:szCs w:val="18"/>
                <w:highlight w:val="none"/>
              </w:rPr>
            </w:pPr>
            <w:r>
              <w:rPr>
                <w:rFonts w:hint="eastAsia" w:ascii="宋体" w:hAnsi="宋体" w:eastAsia="宋体" w:cs="宋体"/>
                <w:color w:val="auto"/>
                <w:kern w:val="2"/>
                <w:sz w:val="18"/>
                <w:szCs w:val="18"/>
                <w:highlight w:val="none"/>
                <w:lang w:val="en-US" w:eastAsia="zh-CN" w:bidi="ar"/>
              </w:rPr>
              <w:t>1</w:t>
            </w:r>
            <w:r>
              <w:rPr>
                <w:rFonts w:hint="eastAsia" w:ascii="等线" w:hAnsi="等线" w:eastAsia="等线" w:cs="等线"/>
                <w:color w:val="auto"/>
                <w:kern w:val="2"/>
                <w:sz w:val="18"/>
                <w:szCs w:val="18"/>
                <w:highlight w:val="none"/>
                <w:lang w:val="en-US" w:eastAsia="zh-CN" w:bidi="ar"/>
              </w:rPr>
              <w:t>、总资产： 万元</w:t>
            </w:r>
          </w:p>
          <w:p>
            <w:pPr>
              <w:keepNext w:val="0"/>
              <w:keepLines w:val="0"/>
              <w:widowControl w:val="0"/>
              <w:suppressLineNumbers w:val="0"/>
              <w:spacing w:before="0" w:beforeAutospacing="0" w:after="0" w:afterAutospacing="0"/>
              <w:ind w:left="0" w:right="0"/>
              <w:jc w:val="center"/>
              <w:rPr>
                <w:rFonts w:hint="eastAsia" w:ascii="宋体" w:hAnsi="宋体" w:eastAsia="等线" w:cs="宋体"/>
                <w:color w:val="auto"/>
                <w:kern w:val="2"/>
                <w:sz w:val="18"/>
                <w:szCs w:val="18"/>
                <w:highlight w:val="none"/>
              </w:rPr>
            </w:pPr>
            <w:r>
              <w:rPr>
                <w:rFonts w:hint="eastAsia" w:ascii="宋体" w:hAnsi="宋体" w:eastAsia="宋体" w:cs="宋体"/>
                <w:color w:val="auto"/>
                <w:kern w:val="2"/>
                <w:sz w:val="18"/>
                <w:szCs w:val="18"/>
                <w:highlight w:val="none"/>
                <w:lang w:val="en-US" w:eastAsia="zh-CN" w:bidi="ar"/>
              </w:rPr>
              <w:t>2</w:t>
            </w:r>
            <w:r>
              <w:rPr>
                <w:rFonts w:hint="eastAsia" w:ascii="等线" w:hAnsi="等线" w:eastAsia="等线" w:cs="等线"/>
                <w:color w:val="auto"/>
                <w:kern w:val="2"/>
                <w:sz w:val="18"/>
                <w:szCs w:val="18"/>
                <w:highlight w:val="none"/>
                <w:lang w:val="en-US" w:eastAsia="zh-CN" w:bidi="ar"/>
              </w:rPr>
              <w:t>、净资产： 万元</w:t>
            </w:r>
          </w:p>
          <w:p>
            <w:pPr>
              <w:keepNext w:val="0"/>
              <w:keepLines w:val="0"/>
              <w:widowControl w:val="0"/>
              <w:suppressLineNumbers w:val="0"/>
              <w:spacing w:before="0" w:beforeAutospacing="0" w:after="0" w:afterAutospacing="0"/>
              <w:ind w:left="0" w:right="0"/>
              <w:jc w:val="center"/>
              <w:rPr>
                <w:rFonts w:hint="eastAsia" w:ascii="宋体" w:hAnsi="宋体" w:eastAsia="等线" w:cs="宋体"/>
                <w:color w:val="auto"/>
                <w:kern w:val="2"/>
                <w:sz w:val="18"/>
                <w:szCs w:val="18"/>
                <w:highlight w:val="none"/>
              </w:rPr>
            </w:pPr>
            <w:r>
              <w:rPr>
                <w:rFonts w:hint="eastAsia" w:ascii="宋体" w:hAnsi="宋体" w:eastAsia="宋体" w:cs="宋体"/>
                <w:color w:val="auto"/>
                <w:kern w:val="2"/>
                <w:sz w:val="18"/>
                <w:szCs w:val="18"/>
                <w:highlight w:val="none"/>
                <w:lang w:val="en-US" w:eastAsia="zh-CN" w:bidi="ar"/>
              </w:rPr>
              <w:t>3</w:t>
            </w:r>
            <w:r>
              <w:rPr>
                <w:rFonts w:hint="eastAsia" w:ascii="等线" w:hAnsi="等线" w:eastAsia="等线" w:cs="等线"/>
                <w:color w:val="auto"/>
                <w:kern w:val="2"/>
                <w:sz w:val="18"/>
                <w:szCs w:val="18"/>
                <w:highlight w:val="none"/>
                <w:lang w:val="en-US" w:eastAsia="zh-CN" w:bidi="ar"/>
              </w:rPr>
              <w:t>、年营业额： 万元</w:t>
            </w:r>
          </w:p>
          <w:p>
            <w:pPr>
              <w:keepNext w:val="0"/>
              <w:keepLines w:val="0"/>
              <w:widowControl w:val="0"/>
              <w:suppressLineNumbers w:val="0"/>
              <w:spacing w:before="0" w:beforeAutospacing="0" w:after="0" w:afterAutospacing="0"/>
              <w:ind w:left="0" w:leftChars="0" w:right="0" w:rightChars="0"/>
              <w:jc w:val="center"/>
              <w:rPr>
                <w:rFonts w:hint="eastAsia" w:ascii="宋体" w:hAnsi="宋体" w:cs="宋体"/>
                <w:color w:val="auto"/>
                <w:sz w:val="18"/>
                <w:szCs w:val="18"/>
                <w:highlight w:val="none"/>
              </w:rPr>
            </w:pPr>
            <w:r>
              <w:rPr>
                <w:rFonts w:hint="eastAsia" w:ascii="宋体" w:hAnsi="宋体" w:eastAsia="宋体" w:cs="宋体"/>
                <w:color w:val="auto"/>
                <w:kern w:val="2"/>
                <w:sz w:val="18"/>
                <w:szCs w:val="18"/>
                <w:highlight w:val="none"/>
                <w:lang w:val="en-US" w:eastAsia="zh-CN" w:bidi="ar"/>
              </w:rPr>
              <w:t>4</w:t>
            </w:r>
            <w:r>
              <w:rPr>
                <w:rFonts w:hint="eastAsia" w:ascii="等线" w:hAnsi="等线" w:eastAsia="等线" w:cs="等线"/>
                <w:color w:val="auto"/>
                <w:kern w:val="2"/>
                <w:sz w:val="18"/>
                <w:szCs w:val="18"/>
                <w:highlight w:val="none"/>
                <w:lang w:val="en-US" w:eastAsia="zh-CN" w:bidi="ar"/>
              </w:rPr>
              <w:t>、年净利润： 万元</w:t>
            </w:r>
          </w:p>
        </w:tc>
        <w:tc>
          <w:tcPr>
            <w:tcW w:w="606"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投标人（若以联合体投标，指联合体牵头人）：</w:t>
            </w:r>
          </w:p>
          <w:p>
            <w:pPr>
              <w:keepNext w:val="0"/>
              <w:keepLines w:val="0"/>
              <w:suppressLineNumbers w:val="0"/>
              <w:spacing w:before="0" w:beforeAutospacing="0" w:after="0" w:afterAutospacing="0"/>
              <w:ind w:left="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提供业绩中，属类似工程业绩共**个，合计金额约***亿元。                     其中：                    项目1：。                  项目2：。                          项目3：。</w:t>
            </w:r>
          </w:p>
          <w:p>
            <w:pPr>
              <w:keepNext w:val="0"/>
              <w:keepLines w:val="0"/>
              <w:suppressLineNumbers w:val="0"/>
              <w:spacing w:before="0" w:beforeAutospacing="0" w:after="0" w:afterAutospacing="0"/>
              <w:ind w:left="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获得的奖项：</w:t>
            </w:r>
          </w:p>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共**个，其中：</w:t>
            </w:r>
          </w:p>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***个国家级奖项（**类），</w:t>
            </w:r>
          </w:p>
          <w:p>
            <w:pPr>
              <w:keepNext w:val="0"/>
              <w:keepLines w:val="0"/>
              <w:suppressLineNumbers w:val="0"/>
              <w:spacing w:before="0" w:beforeAutospacing="0" w:after="0" w:afterAutospacing="0"/>
              <w:ind w:left="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***个省级（***类）奖项。</w:t>
            </w:r>
          </w:p>
          <w:p>
            <w:pPr>
              <w:pStyle w:val="7"/>
              <w:keepNext w:val="0"/>
              <w:keepLines w:val="0"/>
              <w:widowControl w:val="0"/>
              <w:suppressLineNumbers w:val="0"/>
              <w:spacing w:before="0" w:afterAutospacing="0"/>
              <w:ind w:left="0" w:right="0"/>
              <w:jc w:val="both"/>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w:t>
            </w:r>
          </w:p>
        </w:tc>
        <w:tc>
          <w:tcPr>
            <w:tcW w:w="487"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项目负责人（项目经理）：</w:t>
            </w:r>
          </w:p>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****（***岁，性别***）                                1、相应注册执业资格情况；</w:t>
            </w:r>
          </w:p>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 xml:space="preserve">2、职称：***（等级）、***（专业）。                         </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项目负责人（项目经理）：</w:t>
            </w:r>
          </w:p>
          <w:p>
            <w:pPr>
              <w:keepNext w:val="0"/>
              <w:keepLines w:val="0"/>
              <w:suppressLineNumbers w:val="0"/>
              <w:spacing w:before="0" w:beforeAutospacing="0" w:after="0" w:afterAutospacing="0"/>
              <w:ind w:left="0" w:right="0"/>
              <w:jc w:val="left"/>
              <w:rPr>
                <w:rFonts w:hint="eastAsia" w:ascii="宋体" w:hAnsi="宋体" w:eastAsia="等线" w:cs="宋体"/>
                <w:color w:val="auto"/>
                <w:sz w:val="18"/>
                <w:szCs w:val="18"/>
                <w:highlight w:val="none"/>
                <w:lang w:eastAsia="zh-CN"/>
              </w:rPr>
            </w:pPr>
            <w:r>
              <w:rPr>
                <w:rFonts w:hint="eastAsia" w:ascii="宋体" w:hAnsi="宋体" w:cs="宋体"/>
                <w:color w:val="auto"/>
                <w:sz w:val="18"/>
                <w:szCs w:val="18"/>
                <w:highlight w:val="none"/>
                <w:lang w:eastAsia="zh-CN"/>
              </w:rPr>
              <w:t>（如有）</w:t>
            </w:r>
          </w:p>
        </w:tc>
        <w:tc>
          <w:tcPr>
            <w:tcW w:w="363"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项目管理班子共***人。其他详见投标文件商务标的项目管理班子人员情况。</w:t>
            </w:r>
          </w:p>
        </w:tc>
        <w:tc>
          <w:tcPr>
            <w:tcW w:w="246"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国（央）企或非国（央）企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3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10"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6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44"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30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31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335"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606"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48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569"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技术负责人：</w:t>
            </w:r>
          </w:p>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****（***岁，性别***）                                 1、一级注册建造师（专业：***、***）；</w:t>
            </w:r>
          </w:p>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 xml:space="preserve">2、职称：***（等级）、***（专业）。                         </w:t>
            </w:r>
          </w:p>
        </w:tc>
        <w:tc>
          <w:tcPr>
            <w:tcW w:w="530"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技术负责人：</w:t>
            </w:r>
          </w:p>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lang w:eastAsia="zh-CN"/>
              </w:rPr>
              <w:t>（如有）</w:t>
            </w:r>
          </w:p>
        </w:tc>
        <w:tc>
          <w:tcPr>
            <w:tcW w:w="363"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24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38"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10"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66"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44"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307"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31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335"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606"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投标人（若以联合体投标，指联合体成员方）：</w:t>
            </w:r>
          </w:p>
          <w:p>
            <w:pPr>
              <w:keepNext w:val="0"/>
              <w:keepLines w:val="0"/>
              <w:suppressLineNumbers w:val="0"/>
              <w:spacing w:before="0" w:beforeAutospacing="0" w:after="0" w:afterAutospacing="0"/>
              <w:ind w:left="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提供业绩中，属类似工程业绩共**个，合计金额约***亿元。                     其中：                    项目1：。                  项目2：。                          项目3：。</w:t>
            </w:r>
          </w:p>
          <w:p>
            <w:pPr>
              <w:keepNext w:val="0"/>
              <w:keepLines w:val="0"/>
              <w:suppressLineNumbers w:val="0"/>
              <w:spacing w:before="0" w:beforeAutospacing="0" w:after="0" w:afterAutospacing="0"/>
              <w:ind w:left="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获得的奖项：</w:t>
            </w:r>
          </w:p>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共**个，其中：</w:t>
            </w:r>
          </w:p>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***个国家级奖项（**类），</w:t>
            </w:r>
          </w:p>
          <w:p>
            <w:pPr>
              <w:keepNext w:val="0"/>
              <w:keepLines w:val="0"/>
              <w:suppressLineNumbers w:val="0"/>
              <w:spacing w:before="0" w:beforeAutospacing="0" w:after="0" w:afterAutospacing="0"/>
              <w:ind w:left="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***个省级（***类）奖项。</w:t>
            </w:r>
          </w:p>
          <w:p>
            <w:pPr>
              <w:keepNext w:val="0"/>
              <w:keepLines w:val="0"/>
              <w:suppressLineNumbers w:val="0"/>
              <w:spacing w:before="0" w:beforeAutospacing="0" w:after="0" w:afterAutospacing="0"/>
              <w:ind w:left="0" w:right="0"/>
              <w:jc w:val="left"/>
              <w:rPr>
                <w:rFonts w:hint="eastAsia" w:ascii="宋体" w:hAnsi="宋体" w:cs="宋体"/>
                <w:color w:val="auto"/>
                <w:sz w:val="18"/>
                <w:szCs w:val="18"/>
                <w:highlight w:val="none"/>
              </w:rPr>
            </w:pPr>
            <w:r>
              <w:rPr>
                <w:rFonts w:hint="default" w:ascii="Times New Roman" w:hAnsi="Times New Roman" w:cs="Times New Roman"/>
                <w:color w:val="auto"/>
                <w:kern w:val="2"/>
                <w:sz w:val="21"/>
                <w:szCs w:val="21"/>
                <w:highlight w:val="none"/>
              </w:rPr>
              <w:t>……</w:t>
            </w:r>
          </w:p>
        </w:tc>
        <w:tc>
          <w:tcPr>
            <w:tcW w:w="487"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569"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530"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363"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246"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页码索引</w:t>
            </w:r>
          </w:p>
        </w:tc>
        <w:tc>
          <w:tcPr>
            <w:tcW w:w="238"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1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66"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44"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307"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317"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335"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606"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 w:val="18"/>
                <w:szCs w:val="18"/>
                <w:highlight w:val="none"/>
              </w:rPr>
            </w:pPr>
          </w:p>
        </w:tc>
        <w:tc>
          <w:tcPr>
            <w:tcW w:w="487"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569"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53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363"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246"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r>
    </w:tbl>
    <w:p>
      <w:pPr>
        <w:spacing w:line="360" w:lineRule="auto"/>
        <w:ind w:firstLine="315" w:firstLineChars="150"/>
        <w:rPr>
          <w:rFonts w:ascii="Times New Roman" w:hAnsi="Times New Roman" w:eastAsia="宋体" w:cs="Times New Roman"/>
          <w:color w:val="auto"/>
          <w:szCs w:val="21"/>
          <w:highlight w:val="none"/>
        </w:rPr>
        <w:sectPr>
          <w:pgSz w:w="16838" w:h="11906" w:orient="landscape"/>
          <w:pgMar w:top="850" w:right="850" w:bottom="850" w:left="850" w:header="851" w:footer="992" w:gutter="0"/>
          <w:cols w:space="720" w:num="1"/>
          <w:docGrid w:type="lines" w:linePitch="312" w:charSpace="0"/>
        </w:sectPr>
      </w:pPr>
    </w:p>
    <w:p>
      <w:pPr>
        <w:spacing w:line="360" w:lineRule="auto"/>
        <w:ind w:firstLine="315" w:firstLineChars="150"/>
        <w:rPr>
          <w:rFonts w:ascii="Times New Roman" w:hAnsi="Times New Roman" w:eastAsia="宋体" w:cs="Times New Roman"/>
          <w:color w:val="auto"/>
          <w:szCs w:val="21"/>
          <w:highlight w:val="none"/>
        </w:rPr>
      </w:pPr>
    </w:p>
    <w:p>
      <w:pPr>
        <w:adjustRightInd w:val="0"/>
        <w:snapToGrid w:val="0"/>
        <w:spacing w:line="360" w:lineRule="auto"/>
        <w:jc w:val="right"/>
        <w:rPr>
          <w:rFonts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_____________</w:t>
      </w:r>
    </w:p>
    <w:p>
      <w:pPr>
        <w:adjustRightInd w:val="0"/>
        <w:snapToGrid w:val="0"/>
        <w:spacing w:line="360" w:lineRule="auto"/>
        <w:rPr>
          <w:rFonts w:ascii="Times New Roman" w:hAnsi="Times New Roman" w:eastAsia="宋体" w:cs="Times New Roman"/>
          <w:b/>
          <w:bCs/>
          <w:color w:val="auto"/>
          <w:sz w:val="28"/>
          <w:highlight w:val="none"/>
        </w:rPr>
      </w:pPr>
    </w:p>
    <w:p>
      <w:pPr>
        <w:adjustRightInd w:val="0"/>
        <w:snapToGrid w:val="0"/>
        <w:spacing w:line="360" w:lineRule="auto"/>
        <w:rPr>
          <w:rFonts w:ascii="Times New Roman" w:hAnsi="Times New Roman" w:eastAsia="宋体" w:cs="Times New Roman"/>
          <w:b/>
          <w:bCs/>
          <w:color w:val="auto"/>
          <w:sz w:val="28"/>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bookmarkStart w:id="10" w:name="_Toc66665660_WPSOffice_Level1"/>
      <w:bookmarkStart w:id="11" w:name="_Toc1595131156_WPSOffice_Level1"/>
      <w:bookmarkStart w:id="12" w:name="_Toc1318568117_WPSOffice_Level1"/>
      <w:r>
        <w:rPr>
          <w:rFonts w:ascii="Times New Roman" w:hAnsi="Times New Roman" w:eastAsia="宋体" w:cs="Times New Roman"/>
          <w:b/>
          <w:color w:val="auto"/>
          <w:sz w:val="72"/>
          <w:highlight w:val="none"/>
        </w:rPr>
        <w:t>东莞市水务工程施工招标</w:t>
      </w:r>
      <w:bookmarkEnd w:id="10"/>
      <w:bookmarkEnd w:id="11"/>
      <w:bookmarkEnd w:id="12"/>
    </w:p>
    <w:p>
      <w:pPr>
        <w:adjustRightInd w:val="0"/>
        <w:snapToGrid w:val="0"/>
        <w:spacing w:line="360" w:lineRule="auto"/>
        <w:jc w:val="center"/>
        <w:rPr>
          <w:rFonts w:ascii="Times New Roman" w:hAnsi="Times New Roman" w:eastAsia="宋体" w:cs="Times New Roman"/>
          <w:b/>
          <w:color w:val="auto"/>
          <w:sz w:val="72"/>
          <w:highlight w:val="none"/>
        </w:rPr>
      </w:pPr>
      <w:bookmarkStart w:id="13" w:name="_Toc1423643445_WPSOffice_Level1"/>
      <w:bookmarkStart w:id="14" w:name="_Toc1443954105_WPSOffice_Level1"/>
      <w:bookmarkStart w:id="15" w:name="_Toc64085346_WPSOffice_Level1"/>
      <w:r>
        <w:rPr>
          <w:rFonts w:ascii="Times New Roman" w:hAnsi="Times New Roman" w:eastAsia="宋体" w:cs="Times New Roman"/>
          <w:b/>
          <w:color w:val="auto"/>
          <w:sz w:val="72"/>
          <w:highlight w:val="none"/>
        </w:rPr>
        <w:t>投 标 文 件</w:t>
      </w:r>
      <w:bookmarkEnd w:id="13"/>
      <w:bookmarkEnd w:id="14"/>
      <w:bookmarkEnd w:id="15"/>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jc w:val="left"/>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outlineLvl w:val="1"/>
        <w:rPr>
          <w:rFonts w:ascii="Times New Roman" w:hAnsi="Times New Roman" w:eastAsia="宋体" w:cs="Times New Roman"/>
          <w:b/>
          <w:color w:val="auto"/>
          <w:sz w:val="32"/>
          <w:highlight w:val="none"/>
        </w:rPr>
      </w:pPr>
      <w:bookmarkStart w:id="16" w:name="_Toc11992"/>
      <w:bookmarkStart w:id="17" w:name="_Toc787689039"/>
      <w:bookmarkStart w:id="18" w:name="_Toc2125528353"/>
      <w:bookmarkStart w:id="19" w:name="_Toc14638"/>
      <w:bookmarkStart w:id="20" w:name="_Toc26088"/>
      <w:bookmarkStart w:id="21" w:name="_Toc51700974"/>
      <w:bookmarkStart w:id="22" w:name="_Toc7447"/>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商务标部分</w:t>
      </w:r>
      <w:bookmarkEnd w:id="16"/>
      <w:bookmarkEnd w:id="17"/>
      <w:bookmarkEnd w:id="18"/>
      <w:bookmarkEnd w:id="19"/>
      <w:bookmarkEnd w:id="20"/>
      <w:bookmarkEnd w:id="21"/>
      <w:bookmarkEnd w:id="22"/>
      <w:r>
        <w:rPr>
          <w:rFonts w:ascii="Times New Roman" w:hAnsi="Times New Roman" w:eastAsia="宋体" w:cs="Times New Roman"/>
          <w:b/>
          <w:color w:val="auto"/>
          <w:sz w:val="52"/>
          <w:highlight w:val="none"/>
          <w:u w:val="single"/>
        </w:rPr>
        <w:t xml:space="preserve">    </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投标人：</w:t>
      </w:r>
      <w:r>
        <w:rPr>
          <w:rFonts w:ascii="Times New Roman" w:hAnsi="Times New Roman" w:eastAsia="宋体" w:cs="Times New Roman"/>
          <w:b/>
          <w:color w:val="auto"/>
          <w:sz w:val="32"/>
          <w:highlight w:val="none"/>
          <w:u w:val="single"/>
        </w:rPr>
        <w:t>_____________________________________</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color w:val="auto"/>
          <w:sz w:val="32"/>
          <w:szCs w:val="32"/>
          <w:highlight w:val="none"/>
        </w:rPr>
      </w:pPr>
      <w:bookmarkStart w:id="23" w:name="_Toc1924939652_WPSOffice_Level1"/>
      <w:bookmarkStart w:id="24" w:name="_Toc1737975274_WPSOffice_Level1"/>
      <w:bookmarkStart w:id="25" w:name="_Toc1849339318_WPSOffice_Level1"/>
      <w:r>
        <w:rPr>
          <w:rFonts w:ascii="Times New Roman" w:hAnsi="Times New Roman" w:eastAsia="宋体" w:cs="Times New Roman"/>
          <w:color w:val="auto"/>
          <w:sz w:val="32"/>
          <w:szCs w:val="32"/>
          <w:highlight w:val="none"/>
        </w:rPr>
        <w:t>一、工程量清单报价表的说明</w:t>
      </w:r>
      <w:bookmarkEnd w:id="23"/>
      <w:bookmarkEnd w:id="24"/>
      <w:bookmarkEnd w:id="25"/>
    </w:p>
    <w:p>
      <w:pPr>
        <w:adjustRightInd w:val="0"/>
        <w:snapToGrid w:val="0"/>
        <w:spacing w:line="360" w:lineRule="auto"/>
        <w:ind w:firstLine="420" w:firstLineChars="200"/>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1.本投标报价是依据本工程招标文件的投标须知、工程量清单、合同条件、工程建设标准及技术要求和图纸等文件进行编制的。</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2.“工程量清单报价表”包括以下几个部分：</w:t>
      </w:r>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26" w:name="_Toc141208179_WPSOffice_Level2"/>
      <w:bookmarkStart w:id="27" w:name="_Toc527990288_WPSOffice_Level2"/>
      <w:bookmarkStart w:id="28" w:name="_Toc761978309_WPSOffice_Level2"/>
      <w:r>
        <w:rPr>
          <w:rFonts w:ascii="Times New Roman" w:hAnsi="Times New Roman" w:eastAsia="宋体" w:cs="Times New Roman"/>
          <w:color w:val="auto"/>
          <w:szCs w:val="21"/>
          <w:highlight w:val="none"/>
        </w:rPr>
        <w:t>(1)投标总价；</w:t>
      </w:r>
      <w:bookmarkEnd w:id="26"/>
      <w:bookmarkEnd w:id="27"/>
      <w:bookmarkEnd w:id="28"/>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29" w:name="_Toc877882855_WPSOffice_Level2"/>
      <w:bookmarkStart w:id="30" w:name="_Toc960648300_WPSOffice_Level2"/>
      <w:bookmarkStart w:id="31" w:name="_Toc1345691335_WPSOffice_Level2"/>
      <w:r>
        <w:rPr>
          <w:rFonts w:ascii="Times New Roman" w:hAnsi="Times New Roman" w:eastAsia="宋体" w:cs="Times New Roman"/>
          <w:color w:val="auto"/>
          <w:szCs w:val="21"/>
          <w:highlight w:val="none"/>
        </w:rPr>
        <w:t>(2)工程项目投标价汇总表；</w:t>
      </w:r>
      <w:bookmarkEnd w:id="29"/>
      <w:bookmarkEnd w:id="30"/>
      <w:bookmarkEnd w:id="31"/>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2" w:name="_Toc451390527_WPSOffice_Level2"/>
      <w:bookmarkStart w:id="33" w:name="_Toc1393926386_WPSOffice_Level2"/>
      <w:bookmarkStart w:id="34" w:name="_Toc943234507_WPSOffice_Level2"/>
      <w:r>
        <w:rPr>
          <w:rFonts w:ascii="Times New Roman" w:hAnsi="Times New Roman" w:eastAsia="宋体" w:cs="Times New Roman"/>
          <w:color w:val="auto"/>
          <w:szCs w:val="21"/>
          <w:highlight w:val="none"/>
        </w:rPr>
        <w:t>(3)单项工程投标价汇总表；</w:t>
      </w:r>
      <w:bookmarkEnd w:id="32"/>
      <w:bookmarkEnd w:id="33"/>
      <w:bookmarkEnd w:id="34"/>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5" w:name="_Toc1444348906_WPSOffice_Level2"/>
      <w:bookmarkStart w:id="36" w:name="_Toc638010473_WPSOffice_Level2"/>
      <w:bookmarkStart w:id="37" w:name="_Toc329473322_WPSOffice_Level2"/>
      <w:r>
        <w:rPr>
          <w:rFonts w:ascii="Times New Roman" w:hAnsi="Times New Roman" w:eastAsia="宋体" w:cs="Times New Roman"/>
          <w:color w:val="auto"/>
          <w:szCs w:val="21"/>
          <w:highlight w:val="none"/>
        </w:rPr>
        <w:t>(4)单位工程投标价汇总表；</w:t>
      </w:r>
      <w:bookmarkEnd w:id="35"/>
      <w:bookmarkEnd w:id="36"/>
      <w:bookmarkEnd w:id="37"/>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8" w:name="_Toc674305010_WPSOffice_Level2"/>
      <w:bookmarkStart w:id="39" w:name="_Toc508997998_WPSOffice_Level2"/>
      <w:bookmarkStart w:id="40" w:name="_Toc1522631232_WPSOffice_Level2"/>
      <w:r>
        <w:rPr>
          <w:rFonts w:ascii="Times New Roman" w:hAnsi="Times New Roman" w:eastAsia="宋体" w:cs="Times New Roman"/>
          <w:color w:val="auto"/>
          <w:szCs w:val="21"/>
          <w:highlight w:val="none"/>
        </w:rPr>
        <w:t>(5)分部分项工程清单与计价表；</w:t>
      </w:r>
      <w:bookmarkEnd w:id="38"/>
      <w:bookmarkEnd w:id="39"/>
      <w:bookmarkEnd w:id="40"/>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1" w:name="_Toc2041988669_WPSOffice_Level2"/>
      <w:bookmarkStart w:id="42" w:name="_Toc237338597_WPSOffice_Level2"/>
      <w:bookmarkStart w:id="43" w:name="_Toc1533032680_WPSOffice_Level2"/>
      <w:r>
        <w:rPr>
          <w:rFonts w:ascii="Times New Roman" w:hAnsi="Times New Roman" w:eastAsia="宋体" w:cs="Times New Roman"/>
          <w:color w:val="auto"/>
          <w:szCs w:val="21"/>
          <w:highlight w:val="none"/>
        </w:rPr>
        <w:t>(6)措施项目清单与计价汇总表；</w:t>
      </w:r>
      <w:bookmarkEnd w:id="41"/>
      <w:bookmarkEnd w:id="42"/>
      <w:bookmarkEnd w:id="43"/>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4" w:name="_Toc237506011_WPSOffice_Level2"/>
      <w:bookmarkStart w:id="45" w:name="_Toc1928467370_WPSOffice_Level2"/>
      <w:bookmarkStart w:id="46" w:name="_Toc2066127448_WPSOffice_Level2"/>
      <w:r>
        <w:rPr>
          <w:rFonts w:ascii="Times New Roman" w:hAnsi="Times New Roman" w:eastAsia="宋体" w:cs="Times New Roman"/>
          <w:color w:val="auto"/>
          <w:szCs w:val="21"/>
          <w:highlight w:val="none"/>
        </w:rPr>
        <w:t>(7)措施项目清单与计价表（一）；</w:t>
      </w:r>
      <w:bookmarkEnd w:id="44"/>
      <w:bookmarkEnd w:id="45"/>
      <w:bookmarkEnd w:id="46"/>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7" w:name="_Toc1729995454_WPSOffice_Level2"/>
      <w:bookmarkStart w:id="48" w:name="_Toc34324356_WPSOffice_Level2"/>
      <w:bookmarkStart w:id="49" w:name="_Toc773805625_WPSOffice_Level2"/>
      <w:r>
        <w:rPr>
          <w:rFonts w:ascii="Times New Roman" w:hAnsi="Times New Roman" w:eastAsia="宋体" w:cs="Times New Roman"/>
          <w:color w:val="auto"/>
          <w:szCs w:val="21"/>
          <w:highlight w:val="none"/>
        </w:rPr>
        <w:t>(8)安全文明施工措施费详细清单与计价表</w:t>
      </w:r>
      <w:bookmarkEnd w:id="47"/>
      <w:bookmarkEnd w:id="48"/>
      <w:bookmarkEnd w:id="49"/>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0" w:name="_Toc217855486_WPSOffice_Level2"/>
      <w:bookmarkStart w:id="51" w:name="_Toc1112687146_WPSOffice_Level2"/>
      <w:bookmarkStart w:id="52" w:name="_Toc1147538500_WPSOffice_Level2"/>
      <w:r>
        <w:rPr>
          <w:rFonts w:ascii="Times New Roman" w:hAnsi="Times New Roman" w:eastAsia="宋体" w:cs="Times New Roman"/>
          <w:color w:val="auto"/>
          <w:szCs w:val="21"/>
          <w:highlight w:val="none"/>
        </w:rPr>
        <w:t>(9)其他项目清单与计价汇总表；</w:t>
      </w:r>
      <w:bookmarkEnd w:id="50"/>
      <w:bookmarkEnd w:id="51"/>
      <w:bookmarkEnd w:id="52"/>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3" w:name="_Toc166163861_WPSOffice_Level2"/>
      <w:bookmarkStart w:id="54" w:name="_Toc694150980_WPSOffice_Level2"/>
      <w:bookmarkStart w:id="55" w:name="_Toc2135553498_WPSOffice_Level2"/>
      <w:r>
        <w:rPr>
          <w:rFonts w:ascii="Times New Roman" w:hAnsi="Times New Roman" w:eastAsia="宋体" w:cs="Times New Roman"/>
          <w:color w:val="auto"/>
          <w:szCs w:val="21"/>
          <w:highlight w:val="none"/>
        </w:rPr>
        <w:t>(10)材料设备暂估价计价表；</w:t>
      </w:r>
      <w:bookmarkEnd w:id="53"/>
      <w:bookmarkEnd w:id="54"/>
      <w:bookmarkEnd w:id="55"/>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6" w:name="_Toc1213519472_WPSOffice_Level2"/>
      <w:bookmarkStart w:id="57" w:name="_Toc532087613_WPSOffice_Level2"/>
      <w:bookmarkStart w:id="58" w:name="_Toc360465357_WPSOffice_Level2"/>
      <w:r>
        <w:rPr>
          <w:rFonts w:ascii="Times New Roman" w:hAnsi="Times New Roman" w:eastAsia="宋体" w:cs="Times New Roman"/>
          <w:color w:val="auto"/>
          <w:szCs w:val="21"/>
          <w:highlight w:val="none"/>
        </w:rPr>
        <w:t>(11)计日工表</w:t>
      </w:r>
      <w:bookmarkEnd w:id="56"/>
      <w:bookmarkEnd w:id="57"/>
      <w:bookmarkEnd w:id="58"/>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9" w:name="_Toc1171935200_WPSOffice_Level2"/>
      <w:bookmarkStart w:id="60" w:name="_Toc1759594074_WPSOffice_Level2"/>
      <w:bookmarkStart w:id="61" w:name="_Toc843651664_WPSOffice_Level2"/>
      <w:r>
        <w:rPr>
          <w:rFonts w:ascii="Times New Roman" w:hAnsi="Times New Roman" w:eastAsia="宋体" w:cs="Times New Roman"/>
          <w:color w:val="auto"/>
          <w:szCs w:val="21"/>
          <w:highlight w:val="none"/>
        </w:rPr>
        <w:t>(12)总承包服务费计价表；</w:t>
      </w:r>
      <w:bookmarkEnd w:id="59"/>
      <w:bookmarkEnd w:id="60"/>
      <w:bookmarkEnd w:id="61"/>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2" w:name="_Toc1622557030_WPSOffice_Level2"/>
      <w:bookmarkStart w:id="63" w:name="_Toc2074928878_WPSOffice_Level2"/>
      <w:bookmarkStart w:id="64" w:name="_Toc211160874_WPSOffice_Level2"/>
      <w:r>
        <w:rPr>
          <w:rFonts w:ascii="Times New Roman" w:hAnsi="Times New Roman" w:eastAsia="宋体" w:cs="Times New Roman"/>
          <w:color w:val="auto"/>
          <w:szCs w:val="21"/>
          <w:highlight w:val="none"/>
        </w:rPr>
        <w:t>(13)发包人供应材料设备明细表；</w:t>
      </w:r>
      <w:bookmarkEnd w:id="62"/>
      <w:bookmarkEnd w:id="63"/>
      <w:bookmarkEnd w:id="64"/>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5" w:name="_Toc359275917_WPSOffice_Level2"/>
      <w:bookmarkStart w:id="66" w:name="_Toc990155517_WPSOffice_Level2"/>
      <w:bookmarkStart w:id="67" w:name="_Toc1131687595_WPSOffice_Level2"/>
      <w:r>
        <w:rPr>
          <w:rFonts w:ascii="Times New Roman" w:hAnsi="Times New Roman" w:eastAsia="宋体" w:cs="Times New Roman"/>
          <w:color w:val="auto"/>
          <w:szCs w:val="21"/>
          <w:highlight w:val="none"/>
        </w:rPr>
        <w:t>(14)规费税金项目清单与计价表；</w:t>
      </w:r>
      <w:bookmarkEnd w:id="65"/>
      <w:bookmarkEnd w:id="66"/>
      <w:bookmarkEnd w:id="67"/>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8" w:name="_Toc681060343_WPSOffice_Level2"/>
      <w:bookmarkStart w:id="69" w:name="_Toc2044422369_WPSOffice_Level2"/>
      <w:bookmarkStart w:id="70" w:name="_Toc1150333253_WPSOffice_Level2"/>
      <w:r>
        <w:rPr>
          <w:rFonts w:ascii="Times New Roman" w:hAnsi="Times New Roman" w:eastAsia="宋体" w:cs="Times New Roman"/>
          <w:color w:val="auto"/>
          <w:szCs w:val="21"/>
          <w:highlight w:val="none"/>
        </w:rPr>
        <w:t>(15)暂列金额明细表；</w:t>
      </w:r>
      <w:bookmarkEnd w:id="68"/>
      <w:bookmarkEnd w:id="69"/>
      <w:bookmarkEnd w:id="70"/>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1" w:name="_Toc1235641094_WPSOffice_Level2"/>
      <w:bookmarkStart w:id="72" w:name="_Toc30508195_WPSOffice_Level2"/>
      <w:bookmarkStart w:id="73" w:name="_Toc1136262509_WPSOffice_Level2"/>
      <w:r>
        <w:rPr>
          <w:rFonts w:ascii="Times New Roman" w:hAnsi="Times New Roman" w:eastAsia="宋体" w:cs="Times New Roman"/>
          <w:color w:val="auto"/>
          <w:szCs w:val="21"/>
          <w:highlight w:val="none"/>
        </w:rPr>
        <w:t>(16)工程建设其他费计价表；</w:t>
      </w:r>
      <w:bookmarkEnd w:id="71"/>
      <w:bookmarkEnd w:id="72"/>
      <w:bookmarkEnd w:id="73"/>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4" w:name="_Toc1564800693_WPSOffice_Level2"/>
      <w:bookmarkStart w:id="75" w:name="_Toc263276274_WPSOffice_Level2"/>
      <w:bookmarkStart w:id="76" w:name="_Toc1738259581_WPSOffice_Level2"/>
      <w:r>
        <w:rPr>
          <w:rFonts w:ascii="Times New Roman" w:hAnsi="Times New Roman" w:eastAsia="宋体" w:cs="Times New Roman"/>
          <w:color w:val="auto"/>
          <w:szCs w:val="21"/>
          <w:highlight w:val="none"/>
        </w:rPr>
        <w:t>(17)设备及工器具购置费计价表。</w:t>
      </w:r>
      <w:bookmarkEnd w:id="74"/>
      <w:bookmarkEnd w:id="75"/>
      <w:bookmarkEnd w:id="76"/>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3.本投标报价是按照招标文件中要求采用的工程量计算规则，根据本企业自身的情况、拟订的施工组织设计和施工方案，分析市场情况完成的，该报价不低于本企业完成该招标工程的成本。</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4.对“分部分项工程量清单计价表”的说明：</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我方确认“分部分项工程量清单”中所列的工程量系招标人的估算，是临时的，结算时，应以由发、承包双方在合同中约定应予计量且实际完成的工程量确定。</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该计价表中所填入的综合单价和合价已包括人工费、材料费、施工机械使用费和企业管理费与利润，以及一定范围内的风险费用。招标人计划自行采购的材料设备单价未计入综合单价报价中。</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该计价表中没有填写综合单价和合价或者价格为零的项目，其费用已包括在工程量清单的其他综合单价或合价之中，备注中已有明确说明。</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根据招标人的要求，我方提供了“工程量清单综合单价分析表”。</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5.对“措施项目清单计价表”的说明：</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该计价表是根据招标人提供的“措施项目清单”填报的，我方根据自身的情况对有关项目进行了调整，包含了完成该招标工程所需发生的全部措施费用。</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该计价表中以“项”为单位的措施项目，我方填报的价格已包括除规费、税金外的全部费用。</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根据招标人的要求，我方提供了“措施项目清单与计价表（二）”。</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6.对“其他项目清单计价表”的说明：</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材料设备暂估价根据招标人提供的“材料设备暂估价表”计算汇总填写。表中所列材料设备的暂估单价已计入相应清单项目综合单价报价中，结算时，按发、承包双方最终确认的价格调整价差，价差部分不计利润。</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该计价表中计日工是根据招标人提出的“计日工表”的要求填报单价，结算时，按合同约定的方式确认工程量。</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该计价表中总承包服务费是根据招标人提出的内容和要求，以招标人提供“总承包服务费表”中“项目价值”为基数自主确定费率计算的。</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7.我方接受招标人在合同条款和合同格式部分提出的要约，特别是对工程变更价款、暂列金额、专业工程暂估价、工程建设其他费和设备及工器具购置费的确定和结算方式。</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8.其他。</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bCs/>
          <w:color w:val="auto"/>
          <w:sz w:val="32"/>
          <w:szCs w:val="32"/>
          <w:highlight w:val="none"/>
        </w:rPr>
      </w:pPr>
      <w:bookmarkStart w:id="77" w:name="_Toc1612185536_WPSOffice_Level1"/>
      <w:bookmarkStart w:id="78" w:name="_Toc1761318325_WPSOffice_Level1"/>
      <w:bookmarkStart w:id="79" w:name="_Toc1565061130_WPSOffice_Level1"/>
      <w:r>
        <w:rPr>
          <w:rFonts w:ascii="Times New Roman" w:hAnsi="Times New Roman" w:eastAsia="宋体" w:cs="Times New Roman"/>
          <w:bCs/>
          <w:color w:val="auto"/>
          <w:sz w:val="32"/>
          <w:szCs w:val="32"/>
          <w:highlight w:val="none"/>
        </w:rPr>
        <w:t>二、</w:t>
      </w:r>
      <w:bookmarkEnd w:id="77"/>
      <w:bookmarkEnd w:id="78"/>
      <w:bookmarkEnd w:id="79"/>
      <w:r>
        <w:rPr>
          <w:rFonts w:ascii="Times New Roman" w:hAnsi="Times New Roman" w:eastAsia="宋体" w:cs="Times New Roman"/>
          <w:bCs/>
          <w:color w:val="auto"/>
          <w:sz w:val="32"/>
          <w:szCs w:val="32"/>
          <w:highlight w:val="none"/>
        </w:rPr>
        <w:t>工程量清单报价表</w:t>
      </w:r>
    </w:p>
    <w:p>
      <w:pPr>
        <w:adjustRightInd w:val="0"/>
        <w:snapToGrid w:val="0"/>
        <w:spacing w:line="360" w:lineRule="auto"/>
        <w:rPr>
          <w:rFonts w:ascii="宋体" w:hAnsi="宋体" w:eastAsia="宋体" w:cs="宋体"/>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工程量清单报价表必须使用招标人在交易系统上发布（公开招标）的工程量清单填报。投标人应使用符合《广东省工程造价文件数据交换标准（电子评标部分）交易中心实施细则》的计价软件制作电子投标文件的工程量清单报价表。</w:t>
      </w:r>
    </w:p>
    <w:p>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br w:type="page"/>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2.已标价工程量清单填报人资料。</w:t>
      </w:r>
      <w:r>
        <w:rPr>
          <w:rFonts w:ascii="Times New Roman" w:hAnsi="Times New Roman" w:eastAsia="宋体" w:cs="Times New Roman"/>
          <w:color w:val="auto"/>
          <w:szCs w:val="21"/>
          <w:highlight w:val="none"/>
        </w:rPr>
        <w:t>当投标文件的已标价工程量清单由投标人本单位的注册造价工程师填报和签署时，需由填报人使用数字证书对投标文件的已标价工程量清单填报人资料电子签名；当投标文件的已标价工程量清单由投标人委托工程造价中介咨询机构的注册造价工程师代为填报和签署时，需由填报人使用个人数字证书对投标文件的已标价工程量清单填报人资料电子签名，并由投标人和委托</w:t>
      </w:r>
      <w:r>
        <w:rPr>
          <w:rFonts w:hint="eastAsia" w:ascii="Times New Roman" w:hAnsi="Times New Roman" w:eastAsia="宋体" w:cs="Times New Roman"/>
          <w:color w:val="auto"/>
          <w:szCs w:val="21"/>
          <w:highlight w:val="none"/>
        </w:rPr>
        <w:t>工程</w:t>
      </w:r>
      <w:r>
        <w:rPr>
          <w:rFonts w:ascii="Times New Roman" w:hAnsi="Times New Roman" w:eastAsia="宋体" w:cs="Times New Roman"/>
          <w:color w:val="auto"/>
          <w:szCs w:val="21"/>
          <w:highlight w:val="none"/>
        </w:rPr>
        <w:t>造价中介咨询机构在投标文件的填报工程量清单委托协议书上共同电子签名。</w:t>
      </w:r>
    </w:p>
    <w:p>
      <w:pPr>
        <w:adjustRightInd w:val="0"/>
        <w:snapToGrid w:val="0"/>
        <w:spacing w:line="360" w:lineRule="auto"/>
        <w:jc w:val="left"/>
        <w:rPr>
          <w:rFonts w:ascii="Times New Roman" w:hAnsi="Times New Roman" w:eastAsia="宋体" w:cs="Times New Roman"/>
          <w:color w:val="auto"/>
          <w:sz w:val="32"/>
          <w:szCs w:val="32"/>
          <w:highlight w:val="none"/>
        </w:rPr>
      </w:pPr>
    </w:p>
    <w:tbl>
      <w:tblPr>
        <w:tblStyle w:val="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填报人姓名</w:t>
            </w:r>
          </w:p>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（电子签名）</w:t>
            </w:r>
          </w:p>
        </w:tc>
        <w:tc>
          <w:tcPr>
            <w:tcW w:w="266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填报人公司名称</w:t>
            </w:r>
          </w:p>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bCs/>
                <w:color w:val="auto"/>
                <w:szCs w:val="21"/>
                <w:highlight w:val="none"/>
              </w:rPr>
              <w:t>）</w:t>
            </w:r>
          </w:p>
        </w:tc>
        <w:tc>
          <w:tcPr>
            <w:tcW w:w="129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证书名称</w:t>
            </w:r>
          </w:p>
        </w:tc>
        <w:tc>
          <w:tcPr>
            <w:tcW w:w="25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注册证号或证书编号</w:t>
            </w: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2669"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1291"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2520"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1440"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r>
    </w:tbl>
    <w:p>
      <w:pPr>
        <w:pStyle w:val="3"/>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br w:type="page"/>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3.填报工程量清单委托协议书（如有）</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委托人名称（甲方）：</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受委托人名称（乙方）：</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     甲方委托乙方代为填报                   （工程名称）            （招标编号：）投标文件的工程量清单。</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甲方向乙方提供工程图纸、招标文件、补充通知、工程量清单报价表等有关资料作为填报工程量清单的依据。</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乙方安排符合以下要求的注册造价工程师填报工程量清单：</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1、具备注册造价工程师执业资格；</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2、为乙方在职人员。</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填报人姓名：  ，证书名称：  ，注册证号（或证书编号）：   。</w:t>
      </w:r>
    </w:p>
    <w:p>
      <w:pPr>
        <w:pStyle w:val="3"/>
        <w:rPr>
          <w:rFonts w:ascii="Times New Roman" w:hAnsi="Times New Roman" w:eastAsia="宋体" w:cs="Times New Roman"/>
          <w:color w:val="auto"/>
          <w:highlight w:val="none"/>
        </w:rPr>
      </w:pPr>
    </w:p>
    <w:p>
      <w:pPr>
        <w:pStyle w:val="3"/>
        <w:rPr>
          <w:rFonts w:ascii="Times New Roman" w:hAnsi="Times New Roman" w:eastAsia="宋体" w:cs="Times New Roman"/>
          <w:color w:val="auto"/>
          <w:highlight w:val="none"/>
        </w:rPr>
      </w:pP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            (企业数字证书电子签名）</w:t>
      </w:r>
    </w:p>
    <w:p>
      <w:pPr>
        <w:pStyle w:val="3"/>
        <w:rPr>
          <w:rFonts w:ascii="Times New Roman" w:hAnsi="Times New Roman" w:eastAsia="宋体" w:cs="Times New Roman"/>
          <w:color w:val="auto"/>
          <w:highlight w:val="none"/>
        </w:rPr>
      </w:pP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             (企业数字证书电子签名）</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日期：      年    月    日    </w:t>
      </w:r>
    </w:p>
    <w:p>
      <w:pPr>
        <w:pStyle w:val="3"/>
        <w:rPr>
          <w:rFonts w:ascii="Times New Roman" w:hAnsi="Times New Roman" w:eastAsia="宋体" w:cs="Times New Roman"/>
          <w:color w:val="auto"/>
          <w:highlight w:val="none"/>
        </w:rPr>
      </w:pP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说明：须由委托人、受委托使用企业数字证书电子签名。</w:t>
      </w:r>
    </w:p>
    <w:p>
      <w:pPr>
        <w:jc w:val="left"/>
        <w:rPr>
          <w:rFonts w:ascii="Times New Roman" w:hAnsi="Times New Roman" w:eastAsia="宋体" w:cs="Times New Roman"/>
          <w:color w:val="auto"/>
          <w:sz w:val="32"/>
          <w:szCs w:val="32"/>
          <w:highlight w:val="none"/>
        </w:rPr>
      </w:pPr>
      <w:bookmarkStart w:id="80" w:name="_Toc939740173_WPSOffice_Level2"/>
      <w:bookmarkStart w:id="81" w:name="_Toc463018970_WPSOffice_Level2"/>
      <w:bookmarkStart w:id="82" w:name="_Toc132177761_WPSOffice_Level2"/>
      <w:r>
        <w:rPr>
          <w:rFonts w:ascii="Times New Roman" w:hAnsi="Times New Roman" w:eastAsia="宋体" w:cs="Times New Roman"/>
          <w:color w:val="auto"/>
          <w:sz w:val="32"/>
          <w:szCs w:val="32"/>
          <w:highlight w:val="none"/>
        </w:rPr>
        <w:br w:type="page"/>
      </w:r>
    </w:p>
    <w:p>
      <w:pPr>
        <w:adjustRightInd w:val="0"/>
        <w:snapToGrid w:val="0"/>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三、报价信封</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1.本部分由投标人在使用电子标书制作软件编制并生成。</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报价信封的编制要求。投标人应使用电子标书制作软件编制并生成报价信封，内容根据招标文件设置的报价信封内容按实填报。报价信封中填报的投标值为投标报价，不包括绿色施工安全防护措施单列费，该部分费用直接计入中标总价，不参与竞价。如有设定需要填报投标值大写，大写与小写须一致，大写金额数字用“零、壹、贰、叁、肆、伍、陆、柒、捌、玖、拾、佰、仟、万、亿”填写。</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3.由投标人按格式要求进行电子签名，联合体投标的由联合体牵头人进行电子签名。</w:t>
      </w:r>
    </w:p>
    <w:p>
      <w:pPr>
        <w:rPr>
          <w:rFonts w:ascii="Times New Roman" w:hAnsi="Times New Roman" w:eastAsia="宋体" w:cs="Times New Roman"/>
          <w:color w:val="auto"/>
          <w:sz w:val="32"/>
          <w:szCs w:val="32"/>
          <w:highlight w:val="none"/>
        </w:rPr>
      </w:pPr>
      <w:r>
        <w:rPr>
          <w:rFonts w:hint="eastAsia" w:ascii="Times New Roman" w:hAnsi="Times New Roman" w:eastAsia="宋体" w:cs="Times New Roman"/>
          <w:color w:val="auto"/>
          <w:sz w:val="32"/>
          <w:szCs w:val="32"/>
          <w:highlight w:val="none"/>
        </w:rPr>
        <w:br w:type="page"/>
      </w:r>
    </w:p>
    <w:p>
      <w:pPr>
        <w:adjustRightInd w:val="0"/>
        <w:snapToGrid w:val="0"/>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四、招标文件要求提交的其他资料</w:t>
      </w:r>
      <w:bookmarkEnd w:id="80"/>
      <w:bookmarkEnd w:id="81"/>
      <w:bookmarkEnd w:id="82"/>
    </w:p>
    <w:p>
      <w:pPr>
        <w:adjustRightInd w:val="0"/>
        <w:snapToGrid w:val="0"/>
        <w:spacing w:line="360" w:lineRule="auto"/>
        <w:ind w:firstLine="420" w:firstLineChars="200"/>
        <w:rPr>
          <w:rFonts w:ascii="Times New Roman" w:hAnsi="Times New Roman" w:eastAsia="宋体" w:cs="Times New Roman"/>
          <w:color w:val="auto"/>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一</w:t>
      </w:r>
      <w:r>
        <w:rPr>
          <w:rFonts w:ascii="Times New Roman" w:hAnsi="Times New Roman" w:eastAsia="宋体" w:cs="Times New Roman"/>
          <w:color w:val="auto"/>
          <w:szCs w:val="21"/>
          <w:highlight w:val="none"/>
        </w:rPr>
        <w:t>）法定代表人身份证明书</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二</w:t>
      </w:r>
      <w:r>
        <w:rPr>
          <w:rFonts w:ascii="Times New Roman" w:hAnsi="Times New Roman" w:eastAsia="宋体" w:cs="Times New Roman"/>
          <w:color w:val="auto"/>
          <w:szCs w:val="21"/>
          <w:highlight w:val="none"/>
        </w:rPr>
        <w:t>）授权委托书</w:t>
      </w:r>
    </w:p>
    <w:p>
      <w:pPr>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三</w:t>
      </w:r>
      <w:r>
        <w:rPr>
          <w:rFonts w:ascii="Times New Roman" w:hAnsi="Times New Roman" w:eastAsia="宋体" w:cs="Times New Roman"/>
          <w:color w:val="auto"/>
          <w:szCs w:val="21"/>
          <w:highlight w:val="none"/>
        </w:rPr>
        <w:t>）投标函</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四</w:t>
      </w:r>
      <w:r>
        <w:rPr>
          <w:rFonts w:ascii="Times New Roman" w:hAnsi="Times New Roman" w:eastAsia="宋体" w:cs="Times New Roman"/>
          <w:color w:val="auto"/>
          <w:szCs w:val="21"/>
          <w:highlight w:val="none"/>
        </w:rPr>
        <w:t>）资格审查资料（需要评审内容）</w:t>
      </w:r>
    </w:p>
    <w:p>
      <w:pPr>
        <w:adjustRightInd w:val="0"/>
        <w:snapToGrid w:val="0"/>
        <w:spacing w:line="360" w:lineRule="auto"/>
        <w:ind w:firstLine="420" w:firstLineChars="200"/>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一</w:t>
      </w:r>
      <w:r>
        <w:rPr>
          <w:rFonts w:ascii="Times New Roman" w:hAnsi="Times New Roman" w:eastAsia="宋体" w:cs="Times New Roman"/>
          <w:color w:val="auto"/>
          <w:sz w:val="28"/>
          <w:szCs w:val="28"/>
          <w:highlight w:val="none"/>
        </w:rPr>
        <w:t>）法定代表人身份证明书</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单位名称：</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单位性质：</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地    址：</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成立时间：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经营期限：</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姓    名：</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 xml:space="preserve"> 性别：</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年龄：</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职务：</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身份证号码：</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系 </w:t>
      </w:r>
      <w:r>
        <w:rPr>
          <w:rFonts w:ascii="Times New Roman" w:hAnsi="Times New Roman" w:eastAsia="宋体" w:cs="Times New Roman"/>
          <w:color w:val="auto"/>
          <w:szCs w:val="21"/>
          <w:highlight w:val="none"/>
          <w:u w:val="single"/>
        </w:rPr>
        <w:t xml:space="preserve">         （投标人单位名称）         </w:t>
      </w:r>
      <w:r>
        <w:rPr>
          <w:rFonts w:ascii="Times New Roman" w:hAnsi="Times New Roman" w:eastAsia="宋体" w:cs="Times New Roman"/>
          <w:color w:val="auto"/>
          <w:szCs w:val="21"/>
          <w:highlight w:val="none"/>
        </w:rPr>
        <w:t>的法定代表人。</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特此证明。</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             （企业数字证书电子签名）</w:t>
      </w:r>
    </w:p>
    <w:p>
      <w:pPr>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日</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说明：须由投标人使用投标人的企业数字证书电子签名。联合体投标的，则联合体各方均提交并由牵头人进行电子签名。</w:t>
      </w:r>
    </w:p>
    <w:p>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二</w:t>
      </w:r>
      <w:r>
        <w:rPr>
          <w:rFonts w:ascii="Times New Roman" w:hAnsi="Times New Roman" w:eastAsia="宋体" w:cs="Times New Roman"/>
          <w:color w:val="auto"/>
          <w:sz w:val="28"/>
          <w:szCs w:val="28"/>
          <w:highlight w:val="none"/>
        </w:rPr>
        <w:t>）授权委托书</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本人</w:t>
      </w:r>
      <w:r>
        <w:rPr>
          <w:rFonts w:ascii="Times New Roman" w:hAnsi="Times New Roman" w:eastAsia="宋体" w:cs="Times New Roman"/>
          <w:color w:val="auto"/>
          <w:szCs w:val="21"/>
          <w:highlight w:val="none"/>
          <w:u w:val="single"/>
        </w:rPr>
        <w:t>（姓名：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系</w:t>
      </w:r>
      <w:r>
        <w:rPr>
          <w:rFonts w:ascii="Times New Roman" w:hAnsi="Times New Roman" w:eastAsia="宋体" w:cs="Times New Roman"/>
          <w:color w:val="auto"/>
          <w:szCs w:val="21"/>
          <w:highlight w:val="none"/>
          <w:u w:val="single"/>
        </w:rPr>
        <w:t>（投标人名称）</w:t>
      </w:r>
      <w:r>
        <w:rPr>
          <w:rFonts w:ascii="Times New Roman" w:hAnsi="Times New Roman" w:eastAsia="宋体" w:cs="Times New Roman"/>
          <w:color w:val="auto"/>
          <w:szCs w:val="21"/>
          <w:highlight w:val="none"/>
        </w:rPr>
        <w:t>的法定代表人，兹授权我单位（姓名：</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    </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代理人无转委托权。</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w:t>
      </w: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（企业数字证书电子签名）</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w:t>
      </w: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项目负责人：</w:t>
      </w: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pPr>
        <w:spacing w:line="360" w:lineRule="auto"/>
        <w:ind w:firstLine="5355" w:firstLineChars="2550"/>
        <w:rPr>
          <w:rFonts w:ascii="Times New Roman" w:hAnsi="Times New Roman" w:eastAsia="宋体" w:cs="Times New Roman"/>
          <w:color w:val="auto"/>
          <w:szCs w:val="21"/>
          <w:highlight w:val="none"/>
        </w:rPr>
      </w:pPr>
    </w:p>
    <w:p>
      <w:pPr>
        <w:spacing w:line="360" w:lineRule="auto"/>
        <w:ind w:firstLine="3570" w:firstLineChars="17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pPr>
        <w:tabs>
          <w:tab w:val="left" w:pos="720"/>
          <w:tab w:val="left" w:pos="900"/>
        </w:tabs>
        <w:spacing w:line="360" w:lineRule="auto"/>
        <w:ind w:firstLine="420" w:firstLineChars="200"/>
        <w:rPr>
          <w:rFonts w:ascii="Times New Roman" w:hAnsi="Times New Roman" w:eastAsia="宋体" w:cs="Times New Roman"/>
          <w:color w:val="auto"/>
          <w:szCs w:val="21"/>
          <w:highlight w:val="none"/>
        </w:rPr>
      </w:pPr>
    </w:p>
    <w:p>
      <w:pPr>
        <w:tabs>
          <w:tab w:val="left" w:pos="720"/>
          <w:tab w:val="left" w:pos="9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说明：须由投标人使用投标人的企业数字证书电子签名，法定代表人、项目负责人数字证书电子签名。联合体投标的，则由联合体牵头人提交并进行电子签名。</w:t>
      </w: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spacing w:line="380" w:lineRule="exact"/>
        <w:jc w:val="center"/>
        <w:rPr>
          <w:rFonts w:ascii="Times New Roman" w:hAnsi="Times New Roman" w:eastAsia="宋体" w:cs="Times New Roman"/>
          <w:color w:val="auto"/>
          <w:highlight w:val="none"/>
        </w:rPr>
      </w:pPr>
    </w:p>
    <w:p>
      <w:pPr>
        <w:widowControl/>
        <w:spacing w:line="360" w:lineRule="auto"/>
        <w:jc w:val="center"/>
        <w:rPr>
          <w:rFonts w:ascii="Times New Roman" w:hAnsi="Times New Roman" w:eastAsia="宋体" w:cs="Times New Roman"/>
          <w:color w:val="auto"/>
          <w:sz w:val="28"/>
          <w:szCs w:val="28"/>
          <w:highlight w:val="none"/>
        </w:rPr>
      </w:pPr>
      <w:r>
        <w:rPr>
          <w:rFonts w:ascii="Times New Roman" w:hAnsi="Times New Roman" w:eastAsia="宋体" w:cs="Times New Roman"/>
          <w:bCs/>
          <w:color w:val="auto"/>
          <w:highlight w:val="none"/>
        </w:rPr>
        <w:br w:type="page"/>
      </w: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三</w:t>
      </w:r>
      <w:r>
        <w:rPr>
          <w:rFonts w:ascii="Times New Roman" w:hAnsi="Times New Roman" w:eastAsia="宋体" w:cs="Times New Roman"/>
          <w:color w:val="auto"/>
          <w:sz w:val="28"/>
          <w:szCs w:val="28"/>
          <w:highlight w:val="none"/>
        </w:rPr>
        <w:t>）投标函</w:t>
      </w:r>
    </w:p>
    <w:p>
      <w:pPr>
        <w:keepNext/>
        <w:keepLines/>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投</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标</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函</w:t>
      </w:r>
    </w:p>
    <w:p>
      <w:pPr>
        <w:pStyle w:val="3"/>
        <w:rPr>
          <w:rFonts w:ascii="Times New Roman" w:hAnsi="Times New Roman" w:eastAsia="宋体" w:cs="Times New Roman"/>
          <w:color w:val="auto"/>
          <w:szCs w:val="21"/>
          <w:highlight w:val="none"/>
        </w:rPr>
      </w:pPr>
    </w:p>
    <w:p>
      <w:pPr>
        <w:spacing w:line="420" w:lineRule="exact"/>
        <w:rPr>
          <w:rFonts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rPr>
        <w:t>致：</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招标人名称</w:t>
      </w:r>
      <w:r>
        <w:rPr>
          <w:rFonts w:ascii="Times New Roman" w:hAnsi="Times New Roman" w:eastAsia="宋体" w:cs="Times New Roman"/>
          <w:color w:val="auto"/>
          <w:sz w:val="21"/>
          <w:szCs w:val="21"/>
          <w:highlight w:val="none"/>
          <w:u w:val="single"/>
        </w:rPr>
        <w:t xml:space="preserve">}   </w:t>
      </w:r>
    </w:p>
    <w:p>
      <w:pPr>
        <w:tabs>
          <w:tab w:val="left" w:pos="7560"/>
        </w:tabs>
        <w:spacing w:line="360" w:lineRule="auto"/>
        <w:ind w:firstLine="490"/>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rPr>
        <w:t>、根据你方招标工程项目招标编号为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招标编号</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的</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招标工程项目名称</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rPr>
        <w:t>、我方已详细审核全部招标文件，包括补充通知及有关附件。</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w:t>
      </w:r>
      <w:r>
        <w:rPr>
          <w:rFonts w:hint="eastAsia" w:ascii="Times New Roman" w:hAnsi="Times New Roman" w:eastAsia="宋体" w:cs="Times New Roman"/>
          <w:color w:val="auto"/>
          <w:sz w:val="21"/>
          <w:szCs w:val="21"/>
          <w:highlight w:val="none"/>
        </w:rPr>
        <w:t>、一旦我方中标，我方保证按工程施工合同中规定的工期</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工期</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日内完成并移交全部工程。按合同约定实施和完成承包工程，修补工程中的任何缺陷，工程质量达到招标公告第</w:t>
      </w:r>
      <w:r>
        <w:rPr>
          <w:rFonts w:ascii="Times New Roman" w:hAnsi="Times New Roman" w:eastAsia="宋体" w:cs="Times New Roman"/>
          <w:color w:val="auto"/>
          <w:sz w:val="21"/>
          <w:szCs w:val="21"/>
          <w:highlight w:val="none"/>
        </w:rPr>
        <w:t>2.11</w:t>
      </w:r>
      <w:r>
        <w:rPr>
          <w:rFonts w:hint="eastAsia" w:ascii="Times New Roman" w:hAnsi="Times New Roman" w:eastAsia="宋体" w:cs="Times New Roman"/>
          <w:color w:val="auto"/>
          <w:sz w:val="21"/>
          <w:szCs w:val="21"/>
          <w:highlight w:val="none"/>
        </w:rPr>
        <w:t>款的要求。</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4</w:t>
      </w:r>
      <w:r>
        <w:rPr>
          <w:rFonts w:hint="eastAsia" w:ascii="Times New Roman" w:hAnsi="Times New Roman" w:eastAsia="宋体" w:cs="Times New Roman"/>
          <w:color w:val="auto"/>
          <w:sz w:val="21"/>
          <w:szCs w:val="21"/>
          <w:highlight w:val="none"/>
        </w:rPr>
        <w:t>、我方已按照招标文件的规定提交投标保证金。如果我们在本投标文件有效期内撤回投标文件；或拒绝接受依据投标人须知的规定对投标文件中细微偏差进行澄清和补正；或自中标通知书发出之日起</w:t>
      </w:r>
      <w:r>
        <w:rPr>
          <w:rFonts w:ascii="Times New Roman" w:hAnsi="Times New Roman" w:eastAsia="宋体" w:cs="Times New Roman"/>
          <w:color w:val="auto"/>
          <w:sz w:val="21"/>
          <w:szCs w:val="21"/>
          <w:highlight w:val="none"/>
        </w:rPr>
        <w:t>30</w:t>
      </w:r>
      <w:r>
        <w:rPr>
          <w:rFonts w:hint="eastAsia" w:ascii="Times New Roman" w:hAnsi="Times New Roman" w:eastAsia="宋体" w:cs="Times New Roman"/>
          <w:color w:val="auto"/>
          <w:sz w:val="21"/>
          <w:szCs w:val="21"/>
          <w:highlight w:val="none"/>
        </w:rPr>
        <w:t>日内未能或拒绝签订工程施工合同；或未能提交履约担保，你方有权没收投标保证金，取消我单位中标资格。</w:t>
      </w:r>
    </w:p>
    <w:p>
      <w:pPr>
        <w:spacing w:line="420" w:lineRule="exact"/>
        <w:ind w:firstLine="420" w:firstLineChars="200"/>
        <w:rPr>
          <w:rFonts w:ascii="Times New Roman" w:hAnsi="Times New Roman" w:eastAsia="宋体" w:cs="Times New Roman"/>
          <w:color w:val="auto"/>
          <w:spacing w:val="6"/>
          <w:sz w:val="21"/>
          <w:szCs w:val="21"/>
          <w:highlight w:val="none"/>
        </w:rPr>
      </w:pPr>
      <w:r>
        <w:rPr>
          <w:rFonts w:ascii="Times New Roman" w:hAnsi="Times New Roman" w:eastAsia="宋体" w:cs="Times New Roman"/>
          <w:color w:val="auto"/>
          <w:sz w:val="21"/>
          <w:szCs w:val="21"/>
          <w:highlight w:val="none"/>
        </w:rPr>
        <w:t>5</w:t>
      </w:r>
      <w:r>
        <w:rPr>
          <w:rFonts w:hint="eastAsia" w:ascii="Times New Roman" w:hAnsi="Times New Roman" w:eastAsia="宋体" w:cs="Times New Roman"/>
          <w:color w:val="auto"/>
          <w:sz w:val="21"/>
          <w:szCs w:val="21"/>
          <w:highlight w:val="none"/>
        </w:rPr>
        <w:t>、我方承诺在投标文件中所提交的所有资料均真实有效，若有虚假，我方愿意接受按弄虚作假骗取中标的有关规定进行处理，并承担相应的法律责任。</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6</w:t>
      </w:r>
      <w:r>
        <w:rPr>
          <w:rFonts w:hint="eastAsia" w:ascii="Times New Roman" w:hAnsi="Times New Roman" w:eastAsia="宋体" w:cs="Times New Roman"/>
          <w:color w:val="auto"/>
          <w:sz w:val="21"/>
          <w:szCs w:val="21"/>
          <w:highlight w:val="none"/>
        </w:rPr>
        <w:t>、我方同意所提交的投标文件在招标文件的投标须知中第</w:t>
      </w:r>
      <w:r>
        <w:rPr>
          <w:rFonts w:ascii="Times New Roman" w:hAnsi="Times New Roman" w:eastAsia="宋体" w:cs="Times New Roman"/>
          <w:color w:val="auto"/>
          <w:sz w:val="21"/>
          <w:szCs w:val="21"/>
          <w:highlight w:val="none"/>
        </w:rPr>
        <w:t>22</w:t>
      </w:r>
      <w:r>
        <w:rPr>
          <w:rFonts w:hint="eastAsia" w:ascii="Times New Roman" w:hAnsi="Times New Roman" w:eastAsia="宋体" w:cs="Times New Roman"/>
          <w:color w:val="auto"/>
          <w:sz w:val="21"/>
          <w:szCs w:val="21"/>
          <w:highlight w:val="none"/>
        </w:rPr>
        <w:t>款规定的投标有效期内有效，在此期间内如果中标，我方将受此约束。</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7</w:t>
      </w:r>
      <w:r>
        <w:rPr>
          <w:rFonts w:hint="eastAsia" w:ascii="Times New Roman" w:hAnsi="Times New Roman" w:eastAsia="宋体" w:cs="Times New Roman"/>
          <w:color w:val="auto"/>
          <w:sz w:val="21"/>
          <w:szCs w:val="21"/>
          <w:highlight w:val="none"/>
        </w:rPr>
        <w:t>、除非另外达成协议并生效，你方的中标通知书和本投标文件将成为约束双方的合同文件的组成部分。</w:t>
      </w:r>
    </w:p>
    <w:p>
      <w:pPr>
        <w:spacing w:line="420" w:lineRule="exact"/>
        <w:ind w:left="1000"/>
        <w:jc w:val="right"/>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投</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标</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（企业数字证书电子签名）</w:t>
      </w:r>
    </w:p>
    <w:p>
      <w:pPr>
        <w:spacing w:line="420" w:lineRule="exact"/>
        <w:ind w:left="1000"/>
        <w:jc w:val="center"/>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单位地址：</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p>
    <w:p>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法定代表人：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项目负责人：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技术负责人：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pPr>
        <w:spacing w:line="420" w:lineRule="exact"/>
        <w:ind w:left="1000"/>
        <w:jc w:val="right"/>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邮政编码：</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hint="eastAsia" w:ascii="Times New Roman" w:hAnsi="Times New Roman" w:eastAsia="宋体" w:cs="Times New Roman"/>
          <w:color w:val="auto"/>
          <w:sz w:val="21"/>
          <w:szCs w:val="21"/>
          <w:highlight w:val="none"/>
        </w:rPr>
        <w:t>电话：</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传真：</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p>
    <w:p>
      <w:pPr>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日期：</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年</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月</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日</w:t>
      </w:r>
    </w:p>
    <w:p>
      <w:pPr>
        <w:pStyle w:val="5"/>
        <w:spacing w:line="360" w:lineRule="auto"/>
        <w:ind w:left="0" w:leftChars="0"/>
        <w:rPr>
          <w:rFonts w:ascii="Times New Roman" w:hAnsi="Times New Roman" w:eastAsia="宋体" w:cs="Times New Roman"/>
          <w:color w:val="auto"/>
          <w:sz w:val="21"/>
          <w:szCs w:val="21"/>
          <w:highlight w:val="none"/>
        </w:rPr>
      </w:pPr>
      <w:r>
        <w:rPr>
          <w:rFonts w:ascii="Times New Roman" w:hAnsi="Times New Roman" w:eastAsia="宋体" w:cs="Times New Roman"/>
          <w:b/>
          <w:color w:val="auto"/>
          <w:sz w:val="21"/>
          <w:szCs w:val="21"/>
          <w:highlight w:val="none"/>
        </w:rPr>
        <w:t xml:space="preserve">  (</w:t>
      </w:r>
      <w:r>
        <w:rPr>
          <w:rFonts w:hint="eastAsia" w:ascii="Times New Roman" w:hAnsi="Times New Roman" w:eastAsia="宋体" w:cs="Times New Roman"/>
          <w:b/>
          <w:color w:val="auto"/>
          <w:sz w:val="21"/>
          <w:szCs w:val="21"/>
          <w:highlight w:val="none"/>
        </w:rPr>
        <w:t>注：</w:t>
      </w:r>
      <w:r>
        <w:rPr>
          <w:rFonts w:ascii="Times New Roman" w:hAnsi="Times New Roman" w:eastAsia="宋体" w:cs="Times New Roman"/>
          <w:b/>
          <w:color w:val="auto"/>
          <w:sz w:val="21"/>
          <w:szCs w:val="21"/>
          <w:highlight w:val="none"/>
        </w:rPr>
        <w:t>1</w:t>
      </w:r>
      <w:r>
        <w:rPr>
          <w:rFonts w:hint="eastAsia" w:ascii="Times New Roman" w:hAnsi="Times New Roman" w:eastAsia="宋体" w:cs="Times New Roman"/>
          <w:b/>
          <w:color w:val="auto"/>
          <w:sz w:val="21"/>
          <w:szCs w:val="21"/>
          <w:highlight w:val="none"/>
        </w:rPr>
        <w:t>、本投标函篇幅超过壹页的</w:t>
      </w:r>
      <w:r>
        <w:rPr>
          <w:rFonts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rPr>
        <w:t>须每页加盖投标人公司法人公章；本投标文件必须按规定的格式编制</w:t>
      </w:r>
      <w:r>
        <w:rPr>
          <w:rFonts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rPr>
        <w:t>手写、涂改无效。</w:t>
      </w:r>
      <w:r>
        <w:rPr>
          <w:rFonts w:ascii="Times New Roman" w:hAnsi="Times New Roman" w:eastAsia="宋体" w:cs="Times New Roman"/>
          <w:b/>
          <w:color w:val="auto"/>
          <w:sz w:val="21"/>
          <w:szCs w:val="21"/>
          <w:highlight w:val="none"/>
        </w:rPr>
        <w:t>)</w:t>
      </w:r>
    </w:p>
    <w:p>
      <w:pPr>
        <w:tabs>
          <w:tab w:val="left" w:pos="720"/>
          <w:tab w:val="left" w:pos="900"/>
        </w:tabs>
        <w:spacing w:line="360" w:lineRule="auto"/>
        <w:ind w:firstLine="420" w:firstLineChars="200"/>
        <w:rPr>
          <w:rFonts w:ascii="Times New Roman" w:hAnsi="Times New Roman" w:eastAsia="宋体" w:cs="Times New Roman"/>
          <w:color w:val="auto"/>
          <w:sz w:val="24"/>
          <w:szCs w:val="21"/>
          <w:highlight w:val="none"/>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s="Times New Roman"/>
          <w:color w:val="auto"/>
          <w:sz w:val="21"/>
          <w:szCs w:val="21"/>
          <w:highlight w:val="none"/>
        </w:rPr>
        <w:t>说明：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pPr>
        <w:spacing w:line="360" w:lineRule="exact"/>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四</w:t>
      </w:r>
      <w:r>
        <w:rPr>
          <w:rFonts w:ascii="Times New Roman" w:hAnsi="Times New Roman" w:eastAsia="宋体" w:cs="Times New Roman"/>
          <w:color w:val="auto"/>
          <w:sz w:val="28"/>
          <w:szCs w:val="28"/>
          <w:highlight w:val="none"/>
        </w:rPr>
        <w:t>）资格审查资料</w:t>
      </w:r>
    </w:p>
    <w:p>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投标人基础信息情况表</w:t>
      </w:r>
    </w:p>
    <w:tbl>
      <w:tblPr>
        <w:tblStyle w:val="8"/>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邮政编码</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网址</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20" w:firstLineChars="5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40" w:firstLineChars="10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经营范围</w:t>
            </w:r>
          </w:p>
        </w:tc>
        <w:tc>
          <w:tcPr>
            <w:tcW w:w="6840" w:type="dxa"/>
            <w:gridSpan w:val="9"/>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bl>
    <w:p>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1、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pPr>
        <w:topLinePunct/>
        <w:rPr>
          <w:rFonts w:ascii="Times New Roman" w:hAnsi="Times New Roman" w:eastAsia="宋体" w:cs="Times New Roman"/>
          <w:color w:val="auto"/>
          <w:sz w:val="24"/>
          <w:szCs w:val="24"/>
          <w:highlight w:val="none"/>
        </w:rPr>
      </w:pPr>
    </w:p>
    <w:p>
      <w:pPr>
        <w:spacing w:line="420" w:lineRule="exact"/>
        <w:rPr>
          <w:rFonts w:ascii="Times New Roman" w:hAnsi="Times New Roman" w:eastAsia="宋体" w:cs="Times New Roman"/>
          <w:color w:val="auto"/>
          <w:sz w:val="24"/>
          <w:szCs w:val="24"/>
          <w:highlight w:val="none"/>
        </w:rPr>
      </w:pPr>
    </w:p>
    <w:p>
      <w:pPr>
        <w:pStyle w:val="3"/>
        <w:rPr>
          <w:rFonts w:ascii="Times New Roman" w:hAnsi="Times New Roman" w:eastAsia="宋体" w:cs="Times New Roman"/>
          <w:color w:val="auto"/>
          <w:highlight w:val="none"/>
        </w:rPr>
      </w:pPr>
    </w:p>
    <w:p>
      <w:pPr>
        <w:ind w:firstLine="157"/>
        <w:rPr>
          <w:rFonts w:ascii="Times New Roman" w:hAnsi="Times New Roman" w:eastAsia="宋体" w:cs="Times New Roman"/>
          <w:color w:val="auto"/>
          <w:sz w:val="24"/>
          <w:szCs w:val="24"/>
          <w:highlight w:val="none"/>
        </w:rPr>
        <w:sectPr>
          <w:footerReference r:id="rId4" w:type="default"/>
          <w:pgSz w:w="11907" w:h="16840"/>
          <w:pgMar w:top="1417" w:right="1417" w:bottom="1417" w:left="1417" w:header="851" w:footer="851" w:gutter="0"/>
          <w:cols w:space="425" w:num="1"/>
          <w:docGrid w:type="lines" w:linePitch="312" w:charSpace="0"/>
        </w:sectPr>
      </w:pPr>
    </w:p>
    <w:p>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2、资格审查业绩证明材料</w:t>
      </w:r>
      <w:r>
        <w:rPr>
          <w:rFonts w:hint="eastAsia" w:ascii="Times New Roman" w:hAnsi="Times New Roman" w:eastAsia="宋体" w:cs="Times New Roman"/>
          <w:color w:val="auto"/>
          <w:sz w:val="24"/>
          <w:szCs w:val="24"/>
          <w:highlight w:val="none"/>
        </w:rPr>
        <w:t>（如有）</w:t>
      </w:r>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2" w:right="0" w:hanging="2" w:hangingChars="1"/>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施工合同价或结算价</w:t>
            </w:r>
          </w:p>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（万元）</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地址</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bl>
    <w:p>
      <w:pPr>
        <w:rPr>
          <w:rFonts w:ascii="Times New Roman" w:hAnsi="Times New Roman" w:eastAsia="宋体" w:cs="Times New Roman"/>
          <w:color w:val="auto"/>
          <w:sz w:val="24"/>
          <w:szCs w:val="24"/>
          <w:highlight w:val="none"/>
        </w:rPr>
      </w:pPr>
    </w:p>
    <w:p>
      <w:pPr>
        <w:spacing w:line="360" w:lineRule="auto"/>
        <w:ind w:firstLine="480" w:firstLineChars="200"/>
        <w:rPr>
          <w:rFonts w:ascii="Times New Roman" w:hAnsi="Times New Roman" w:eastAsia="宋体" w:cs="Times New Roman"/>
          <w:color w:val="auto"/>
          <w:sz w:val="24"/>
          <w:szCs w:val="24"/>
          <w:highlight w:val="none"/>
        </w:rPr>
      </w:pP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                         </w:t>
      </w:r>
    </w:p>
    <w:p>
      <w:pPr>
        <w:spacing w:line="360" w:lineRule="auto"/>
        <w:ind w:firstLine="480" w:firstLineChars="200"/>
        <w:rPr>
          <w:rFonts w:ascii="Times New Roman" w:hAnsi="Times New Roman" w:eastAsia="宋体" w:cs="Times New Roman"/>
          <w:color w:val="auto"/>
          <w:sz w:val="24"/>
          <w:szCs w:val="24"/>
          <w:highlight w:val="none"/>
        </w:rPr>
      </w:pPr>
    </w:p>
    <w:p>
      <w:pPr>
        <w:tabs>
          <w:tab w:val="left" w:pos="6480"/>
        </w:tabs>
        <w:spacing w:line="360" w:lineRule="auto"/>
        <w:rPr>
          <w:rFonts w:ascii="Times New Roman" w:hAnsi="Times New Roman" w:eastAsia="宋体" w:cs="Times New Roman"/>
          <w:color w:val="auto"/>
          <w:sz w:val="24"/>
          <w:szCs w:val="24"/>
          <w:highlight w:val="none"/>
        </w:rPr>
      </w:pPr>
    </w:p>
    <w:p>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pPr>
        <w:tabs>
          <w:tab w:val="left" w:pos="6480"/>
        </w:tabs>
        <w:spacing w:line="360" w:lineRule="auto"/>
        <w:rPr>
          <w:rFonts w:ascii="Times New Roman" w:hAnsi="Times New Roman" w:eastAsia="宋体" w:cs="Times New Roman"/>
          <w:color w:val="auto"/>
          <w:sz w:val="24"/>
          <w:szCs w:val="24"/>
          <w:highlight w:val="none"/>
        </w:rPr>
      </w:pPr>
    </w:p>
    <w:p>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br w:type="page"/>
      </w:r>
    </w:p>
    <w:p>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3、拟投入本项目的班子人员组成表</w:t>
      </w:r>
    </w:p>
    <w:tbl>
      <w:tblPr>
        <w:tblStyle w:val="8"/>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拟在本项目中担任职务</w:t>
            </w: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姓名</w:t>
            </w: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身份证号</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3</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4</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5</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6</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7</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8</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9</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10</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11</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12</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13</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14</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15</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bl>
    <w:p>
      <w:pPr>
        <w:rPr>
          <w:rFonts w:ascii="Times New Roman" w:hAnsi="Times New Roman" w:eastAsia="宋体" w:cs="Times New Roman"/>
          <w:color w:val="auto"/>
          <w:sz w:val="24"/>
          <w:szCs w:val="24"/>
          <w:highlight w:val="none"/>
        </w:rPr>
      </w:pPr>
    </w:p>
    <w:p>
      <w:pPr>
        <w:tabs>
          <w:tab w:val="left" w:pos="6480"/>
        </w:tabs>
        <w:spacing w:line="360" w:lineRule="auto"/>
        <w:ind w:firstLine="960" w:firstLineChars="400"/>
        <w:rPr>
          <w:rFonts w:ascii="Times New Roman" w:hAnsi="Times New Roman" w:eastAsia="宋体" w:cs="Times New Roman"/>
          <w:color w:val="auto"/>
          <w:sz w:val="24"/>
          <w:szCs w:val="24"/>
          <w:highlight w:val="none"/>
        </w:rPr>
      </w:pPr>
    </w:p>
    <w:p>
      <w:pPr>
        <w:tabs>
          <w:tab w:val="left" w:pos="6480"/>
        </w:tabs>
        <w:spacing w:line="360" w:lineRule="auto"/>
        <w:ind w:firstLine="157"/>
        <w:rPr>
          <w:rFonts w:ascii="Times New Roman" w:hAnsi="Times New Roman" w:eastAsia="宋体" w:cs="Times New Roman"/>
          <w:color w:val="auto"/>
          <w:sz w:val="24"/>
          <w:szCs w:val="24"/>
          <w:highlight w:val="none"/>
        </w:rPr>
      </w:pPr>
    </w:p>
    <w:p>
      <w:pPr>
        <w:tabs>
          <w:tab w:val="left" w:pos="6480"/>
        </w:tabs>
        <w:spacing w:line="360" w:lineRule="auto"/>
        <w:ind w:firstLine="157"/>
        <w:rPr>
          <w:rFonts w:ascii="Times New Roman" w:hAnsi="Times New Roman" w:eastAsia="宋体" w:cs="Times New Roman"/>
          <w:color w:val="auto"/>
          <w:sz w:val="24"/>
          <w:szCs w:val="24"/>
          <w:highlight w:val="none"/>
        </w:rPr>
      </w:pPr>
    </w:p>
    <w:p>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adjustRightInd w:val="0"/>
        <w:snapToGrid w:val="0"/>
        <w:spacing w:line="360" w:lineRule="auto"/>
        <w:jc w:val="center"/>
        <w:rPr>
          <w:rFonts w:ascii="Times New Roman" w:hAnsi="Times New Roman" w:eastAsia="宋体" w:cs="Times New Roman"/>
          <w:color w:val="auto"/>
          <w:sz w:val="44"/>
          <w:highlight w:val="none"/>
        </w:rPr>
      </w:pPr>
    </w:p>
    <w:p>
      <w:pPr>
        <w:adjustRightInd w:val="0"/>
        <w:snapToGrid w:val="0"/>
        <w:spacing w:line="360" w:lineRule="auto"/>
        <w:jc w:val="center"/>
        <w:rPr>
          <w:rFonts w:ascii="Times New Roman" w:hAnsi="Times New Roman" w:eastAsia="宋体" w:cs="Times New Roman"/>
          <w:color w:val="auto"/>
          <w:sz w:val="44"/>
          <w:highlight w:val="none"/>
        </w:rPr>
      </w:pPr>
    </w:p>
    <w:p>
      <w:pPr>
        <w:jc w:val="left"/>
        <w:rPr>
          <w:rFonts w:ascii="Times New Roman" w:hAnsi="Times New Roman" w:eastAsia="宋体" w:cs="Times New Roman"/>
          <w:color w:val="auto"/>
          <w:sz w:val="44"/>
          <w:highlight w:val="none"/>
        </w:rPr>
      </w:pPr>
      <w:r>
        <w:rPr>
          <w:rFonts w:ascii="Times New Roman" w:hAnsi="Times New Roman" w:eastAsia="宋体" w:cs="Times New Roman"/>
          <w:color w:val="auto"/>
          <w:sz w:val="44"/>
          <w:highlight w:val="none"/>
        </w:rPr>
        <w:br w:type="page"/>
      </w:r>
    </w:p>
    <w:p>
      <w:pPr>
        <w:rPr>
          <w:rFonts w:ascii="Times New Roman" w:hAnsi="Times New Roman" w:eastAsia="宋体" w:cs="Times New Roman"/>
          <w:color w:val="auto"/>
          <w:highlight w:val="none"/>
        </w:rPr>
      </w:pPr>
    </w:p>
    <w:p>
      <w:pPr>
        <w:pStyle w:val="3"/>
        <w:rPr>
          <w:rFonts w:ascii="Times New Roman" w:hAnsi="Times New Roman" w:cs="Times New Roman"/>
          <w:color w:val="auto"/>
          <w:highlight w:val="none"/>
        </w:rPr>
      </w:pPr>
    </w:p>
    <w:p>
      <w:pPr>
        <w:adjustRightInd w:val="0"/>
        <w:snapToGrid w:val="0"/>
        <w:spacing w:line="360" w:lineRule="auto"/>
        <w:ind w:firstLine="6425" w:firstLineChars="2000"/>
        <w:rPr>
          <w:rFonts w:ascii="Times New Roman" w:hAnsi="Times New Roman" w:eastAsia="宋体" w:cs="Times New Roman"/>
          <w:b/>
          <w:bCs/>
          <w:color w:val="auto"/>
          <w:sz w:val="32"/>
          <w:szCs w:val="32"/>
          <w:highlight w:val="none"/>
          <w:u w:val="singl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w:t>
      </w:r>
    </w:p>
    <w:p>
      <w:pPr>
        <w:adjustRightInd w:val="0"/>
        <w:snapToGrid w:val="0"/>
        <w:spacing w:line="360" w:lineRule="auto"/>
        <w:rPr>
          <w:rFonts w:ascii="Times New Roman" w:hAnsi="Times New Roman" w:eastAsia="宋体" w:cs="Times New Roman"/>
          <w:b/>
          <w:color w:val="auto"/>
          <w:sz w:val="32"/>
          <w:szCs w:val="32"/>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bookmarkStart w:id="83" w:name="_Toc721237483_WPSOffice_Level3"/>
      <w:r>
        <w:rPr>
          <w:rFonts w:ascii="Times New Roman" w:hAnsi="Times New Roman" w:eastAsia="宋体" w:cs="Times New Roman"/>
          <w:b/>
          <w:color w:val="auto"/>
          <w:sz w:val="72"/>
          <w:highlight w:val="none"/>
        </w:rPr>
        <w:t>东莞市工程施工招标</w:t>
      </w:r>
      <w:bookmarkEnd w:id="83"/>
    </w:p>
    <w:p>
      <w:pPr>
        <w:adjustRightInd w:val="0"/>
        <w:snapToGrid w:val="0"/>
        <w:spacing w:line="360" w:lineRule="auto"/>
        <w:jc w:val="center"/>
        <w:rPr>
          <w:rFonts w:ascii="Times New Roman" w:hAnsi="Times New Roman" w:eastAsia="宋体" w:cs="Times New Roman"/>
          <w:b/>
          <w:color w:val="auto"/>
          <w:sz w:val="72"/>
          <w:highlight w:val="none"/>
        </w:rPr>
      </w:pPr>
      <w:bookmarkStart w:id="84" w:name="_Toc969971621_WPSOffice_Level3"/>
      <w:r>
        <w:rPr>
          <w:rFonts w:ascii="Times New Roman" w:hAnsi="Times New Roman" w:eastAsia="宋体" w:cs="Times New Roman"/>
          <w:b/>
          <w:color w:val="auto"/>
          <w:sz w:val="72"/>
          <w:highlight w:val="none"/>
        </w:rPr>
        <w:t>投 标 文 件</w:t>
      </w:r>
      <w:bookmarkEnd w:id="84"/>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___________________________________________</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outlineLvl w:val="1"/>
        <w:rPr>
          <w:rFonts w:ascii="Times New Roman" w:hAnsi="Times New Roman" w:eastAsia="宋体" w:cs="Times New Roman"/>
          <w:b/>
          <w:color w:val="auto"/>
          <w:sz w:val="32"/>
          <w:highlight w:val="none"/>
        </w:rPr>
      </w:pPr>
      <w:bookmarkStart w:id="85" w:name="_Toc1392"/>
      <w:bookmarkStart w:id="86" w:name="_Toc19094"/>
      <w:bookmarkStart w:id="87" w:name="_Toc765438192"/>
      <w:bookmarkStart w:id="88" w:name="_Toc185199523"/>
      <w:bookmarkStart w:id="89" w:name="_Toc8194"/>
      <w:bookmarkStart w:id="90" w:name="_Toc18048"/>
      <w:bookmarkStart w:id="91" w:name="_Toc385889181"/>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技术标部分</w:t>
      </w:r>
      <w:bookmarkEnd w:id="85"/>
      <w:bookmarkEnd w:id="86"/>
      <w:bookmarkEnd w:id="87"/>
      <w:bookmarkEnd w:id="88"/>
      <w:bookmarkEnd w:id="89"/>
      <w:bookmarkEnd w:id="90"/>
      <w:bookmarkEnd w:id="91"/>
      <w:r>
        <w:rPr>
          <w:rFonts w:ascii="Times New Roman" w:hAnsi="Times New Roman" w:eastAsia="宋体" w:cs="Times New Roman"/>
          <w:b/>
          <w:color w:val="auto"/>
          <w:sz w:val="52"/>
          <w:highlight w:val="none"/>
          <w:u w:val="single"/>
        </w:rPr>
        <w:t xml:space="preserve">       </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b/>
          <w:color w:val="auto"/>
          <w:sz w:val="44"/>
          <w:szCs w:val="44"/>
          <w:highlight w:val="none"/>
        </w:rPr>
      </w:pPr>
      <w:bookmarkStart w:id="92" w:name="_Toc1981561413_WPSOffice_Level1"/>
      <w:bookmarkStart w:id="93" w:name="_Toc926167254_WPSOffice_Level1"/>
      <w:bookmarkStart w:id="94" w:name="_Toc442062625_WPSOffice_Level1"/>
      <w:r>
        <w:rPr>
          <w:rFonts w:ascii="Times New Roman" w:hAnsi="Times New Roman" w:eastAsia="宋体" w:cs="Times New Roman"/>
          <w:b/>
          <w:color w:val="auto"/>
          <w:sz w:val="44"/>
          <w:szCs w:val="44"/>
          <w:highlight w:val="none"/>
        </w:rPr>
        <w:t>技术标编写目录及要求</w:t>
      </w:r>
      <w:bookmarkEnd w:id="92"/>
      <w:bookmarkEnd w:id="93"/>
      <w:bookmarkEnd w:id="94"/>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招标人要求投标人编制技术标书的，应在招标文件中明确列出技术标部分目录，包括篇、章、节的标题及主要编制内容。</w:t>
      </w:r>
    </w:p>
    <w:p>
      <w:pPr>
        <w:adjustRightInd w:val="0"/>
        <w:snapToGrid w:val="0"/>
        <w:spacing w:line="360" w:lineRule="auto"/>
        <w:jc w:val="center"/>
        <w:rPr>
          <w:rFonts w:ascii="Times New Roman" w:hAnsi="Times New Roman" w:eastAsia="宋体" w:cs="Times New Roman"/>
          <w:b/>
          <w:color w:val="auto"/>
          <w:sz w:val="32"/>
          <w:highlight w:val="none"/>
        </w:rPr>
      </w:pPr>
      <w:bookmarkStart w:id="95" w:name="_Toc290338072_WPSOffice_Level2"/>
      <w:bookmarkStart w:id="96" w:name="_Toc686927167_WPSOffice_Level2"/>
      <w:bookmarkStart w:id="97" w:name="_Toc2026742145_WPSOffice_Level2"/>
      <w:r>
        <w:rPr>
          <w:rFonts w:ascii="Times New Roman" w:hAnsi="Times New Roman" w:eastAsia="宋体" w:cs="Times New Roman"/>
          <w:b/>
          <w:color w:val="auto"/>
          <w:sz w:val="32"/>
          <w:highlight w:val="none"/>
        </w:rPr>
        <w:t>本节编写指南</w:t>
      </w:r>
      <w:bookmarkEnd w:id="95"/>
      <w:bookmarkEnd w:id="96"/>
      <w:bookmarkEnd w:id="97"/>
    </w:p>
    <w:p>
      <w:pPr>
        <w:adjustRightInd w:val="0"/>
        <w:snapToGrid w:val="0"/>
        <w:spacing w:line="360" w:lineRule="auto"/>
        <w:jc w:val="center"/>
        <w:rPr>
          <w:rFonts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（仅供参考，不作评审依据，技术标需评审的内容详见“评审项目”）</w:t>
      </w:r>
    </w:p>
    <w:p>
      <w:pPr>
        <w:adjustRightInd w:val="0"/>
        <w:snapToGrid w:val="0"/>
        <w:spacing w:line="360" w:lineRule="auto"/>
        <w:rPr>
          <w:rFonts w:ascii="Times New Roman" w:hAnsi="Times New Roman" w:eastAsia="宋体" w:cs="Times New Roman"/>
          <w:b/>
          <w:color w:val="auto"/>
          <w:sz w:val="30"/>
          <w:highlight w:val="none"/>
        </w:rPr>
      </w:pPr>
      <w:bookmarkStart w:id="98" w:name="_Toc863755825_WPSOffice_Level1"/>
      <w:bookmarkStart w:id="99" w:name="_Toc1870452232_WPSOffice_Level1"/>
      <w:bookmarkStart w:id="100" w:name="_Toc26701947_WPSOffice_Level1"/>
    </w:p>
    <w:p>
      <w:pPr>
        <w:adjustRightInd w:val="0"/>
        <w:snapToGrid w:val="0"/>
        <w:spacing w:line="360" w:lineRule="auto"/>
        <w:rPr>
          <w:rFonts w:ascii="Times New Roman" w:hAnsi="Times New Roman" w:eastAsia="宋体" w:cs="Times New Roman"/>
          <w:b/>
          <w:color w:val="auto"/>
          <w:sz w:val="30"/>
          <w:highlight w:val="none"/>
        </w:rPr>
      </w:pPr>
      <w:r>
        <w:rPr>
          <w:rFonts w:ascii="Times New Roman" w:hAnsi="Times New Roman" w:eastAsia="宋体" w:cs="Times New Roman"/>
          <w:b/>
          <w:color w:val="auto"/>
          <w:sz w:val="30"/>
          <w:highlight w:val="none"/>
        </w:rPr>
        <w:t>第一篇  明标评审部分</w:t>
      </w:r>
      <w:bookmarkEnd w:id="98"/>
      <w:bookmarkEnd w:id="99"/>
      <w:bookmarkEnd w:id="100"/>
    </w:p>
    <w:p>
      <w:pPr>
        <w:adjustRightInd w:val="0"/>
        <w:snapToGrid w:val="0"/>
        <w:spacing w:line="360" w:lineRule="auto"/>
        <w:rPr>
          <w:rFonts w:ascii="Times New Roman" w:hAnsi="Times New Roman" w:eastAsia="宋体" w:cs="Times New Roman"/>
          <w:b/>
          <w:color w:val="auto"/>
          <w:szCs w:val="21"/>
          <w:highlight w:val="none"/>
        </w:rPr>
      </w:pPr>
      <w:bookmarkStart w:id="101" w:name="_Toc852274667_WPSOffice_Level2"/>
      <w:bookmarkStart w:id="102" w:name="_Toc1007572081_WPSOffice_Level2"/>
      <w:bookmarkStart w:id="103" w:name="_Toc12216553_WPSOffice_Level2"/>
      <w:r>
        <w:rPr>
          <w:rFonts w:ascii="Times New Roman" w:hAnsi="Times New Roman" w:eastAsia="宋体" w:cs="Times New Roman"/>
          <w:b/>
          <w:color w:val="auto"/>
          <w:szCs w:val="21"/>
          <w:highlight w:val="none"/>
        </w:rPr>
        <w:t>第一章  项目管理机构人员配备及业绩</w:t>
      </w:r>
      <w:bookmarkEnd w:id="101"/>
      <w:bookmarkEnd w:id="102"/>
      <w:bookmarkEnd w:id="103"/>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提出施工组织架构设想与施工管理人员配置计划，绘制投标人拟组建的项目管理部组织系统框图，并简述拟派驻本工程主要施工管理人员的学历、专业技术任职资格、项目管理任职资格、专业技术工作经历与类似工程项目经验。对于项目经理（建造师）、技术负责人、质量负责人、安全负责人、安全员等，尚需提供相应资格证书（或上岗证书）、个人类似工程业绩证明文件和社保证明。提供同类工程业绩。（请将此部分证明资料在资信标中提交）</w:t>
      </w:r>
    </w:p>
    <w:p>
      <w:pPr>
        <w:adjustRightInd w:val="0"/>
        <w:snapToGrid w:val="0"/>
        <w:spacing w:line="360" w:lineRule="auto"/>
        <w:rPr>
          <w:rFonts w:ascii="Times New Roman" w:hAnsi="Times New Roman" w:eastAsia="宋体" w:cs="Times New Roman"/>
          <w:b/>
          <w:color w:val="auto"/>
          <w:sz w:val="30"/>
          <w:szCs w:val="30"/>
          <w:highlight w:val="none"/>
        </w:rPr>
      </w:pPr>
      <w:bookmarkStart w:id="104" w:name="_Toc467337887_WPSOffice_Level1"/>
      <w:bookmarkStart w:id="105" w:name="_Toc971468019_WPSOffice_Level1"/>
      <w:bookmarkStart w:id="106" w:name="_Toc371108959_WPSOffice_Level1"/>
      <w:r>
        <w:rPr>
          <w:rFonts w:ascii="Times New Roman" w:hAnsi="Times New Roman" w:eastAsia="宋体" w:cs="Times New Roman"/>
          <w:b/>
          <w:color w:val="auto"/>
          <w:sz w:val="30"/>
          <w:szCs w:val="30"/>
          <w:highlight w:val="none"/>
        </w:rPr>
        <w:t>第二篇  明标评审部分</w:t>
      </w:r>
      <w:bookmarkEnd w:id="104"/>
      <w:bookmarkEnd w:id="105"/>
      <w:bookmarkEnd w:id="106"/>
    </w:p>
    <w:p>
      <w:pPr>
        <w:adjustRightInd w:val="0"/>
        <w:snapToGrid w:val="0"/>
        <w:spacing w:line="360" w:lineRule="auto"/>
        <w:rPr>
          <w:rFonts w:ascii="Times New Roman" w:hAnsi="Times New Roman" w:eastAsia="宋体" w:cs="Times New Roman"/>
          <w:b/>
          <w:color w:val="auto"/>
          <w:szCs w:val="21"/>
          <w:highlight w:val="none"/>
        </w:rPr>
      </w:pPr>
      <w:bookmarkStart w:id="107" w:name="_Toc496512506_WPSOffice_Level2"/>
      <w:bookmarkStart w:id="108" w:name="_Toc1302582382_WPSOffice_Level2"/>
      <w:bookmarkStart w:id="109" w:name="_Toc395277982_WPSOffice_Level2"/>
      <w:r>
        <w:rPr>
          <w:rFonts w:ascii="Times New Roman" w:hAnsi="Times New Roman" w:eastAsia="宋体" w:cs="Times New Roman"/>
          <w:b/>
          <w:color w:val="auto"/>
          <w:szCs w:val="21"/>
          <w:highlight w:val="none"/>
        </w:rPr>
        <w:t>第一章  施工管理重点、难点分析及应对措施</w:t>
      </w:r>
      <w:bookmarkEnd w:id="107"/>
      <w:bookmarkEnd w:id="108"/>
      <w:bookmarkEnd w:id="109"/>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描述本工程特点，分析关键性专业工程的施工特点与难点，并对本工程质量、进度、造价和安全文明施工具有控制性影响的工程（工作）内容进行必要的、简要的描述。</w:t>
      </w:r>
    </w:p>
    <w:p>
      <w:pPr>
        <w:adjustRightInd w:val="0"/>
        <w:snapToGrid w:val="0"/>
        <w:spacing w:line="360" w:lineRule="auto"/>
        <w:rPr>
          <w:rFonts w:ascii="Times New Roman" w:hAnsi="Times New Roman" w:eastAsia="宋体" w:cs="Times New Roman"/>
          <w:b/>
          <w:color w:val="auto"/>
          <w:szCs w:val="21"/>
          <w:highlight w:val="none"/>
        </w:rPr>
      </w:pPr>
      <w:bookmarkStart w:id="110" w:name="_Toc824417682_WPSOffice_Level2"/>
      <w:bookmarkStart w:id="111" w:name="_Toc858420977_WPSOffice_Level2"/>
      <w:bookmarkStart w:id="112" w:name="_Toc1895999525_WPSOffice_Level2"/>
      <w:r>
        <w:rPr>
          <w:rFonts w:ascii="Times New Roman" w:hAnsi="Times New Roman" w:eastAsia="宋体" w:cs="Times New Roman"/>
          <w:b/>
          <w:color w:val="auto"/>
          <w:szCs w:val="21"/>
          <w:highlight w:val="none"/>
        </w:rPr>
        <w:t>第二章  施工总体部署、施工总平面布置图及相关说明</w:t>
      </w:r>
      <w:bookmarkEnd w:id="110"/>
      <w:bookmarkEnd w:id="111"/>
      <w:bookmarkEnd w:id="112"/>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总体部署应包括：对施工标段进行合理的分片分区安排；对各片区的主要人员及机械设备进行配置；对各片区的主要施工方法和施工工艺进行简要说明；对应工期安排和场地布置，简要说明总的施工流向、施工程序及施工顺序。</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施工总平面布置图应包括主要机械设备、堆场、加工场、临时道路、临时供水供电、临时排水排污设施等的布局；主要施工阶段总平面图齐全合理。</w:t>
      </w:r>
    </w:p>
    <w:p>
      <w:pPr>
        <w:adjustRightInd w:val="0"/>
        <w:snapToGrid w:val="0"/>
        <w:spacing w:line="360" w:lineRule="auto"/>
        <w:rPr>
          <w:rFonts w:ascii="Times New Roman" w:hAnsi="Times New Roman" w:eastAsia="宋体" w:cs="Times New Roman"/>
          <w:b/>
          <w:color w:val="auto"/>
          <w:szCs w:val="21"/>
          <w:highlight w:val="none"/>
        </w:rPr>
      </w:pPr>
      <w:bookmarkStart w:id="113" w:name="_Toc866403061_WPSOffice_Level2"/>
      <w:bookmarkStart w:id="114" w:name="_Toc1794055286_WPSOffice_Level2"/>
      <w:bookmarkStart w:id="115" w:name="_Toc985000836_WPSOffice_Level2"/>
      <w:r>
        <w:rPr>
          <w:rFonts w:ascii="Times New Roman" w:hAnsi="Times New Roman" w:eastAsia="宋体" w:cs="Times New Roman"/>
          <w:b/>
          <w:color w:val="auto"/>
          <w:szCs w:val="21"/>
          <w:highlight w:val="none"/>
        </w:rPr>
        <w:t>第三章  施工进度网络图或带关键线路的横道图及相关说明</w:t>
      </w:r>
      <w:bookmarkEnd w:id="113"/>
      <w:bookmarkEnd w:id="114"/>
      <w:bookmarkEnd w:id="115"/>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根据招标人的工期要求和投标人的施工总体安排，规划施工关键线路，明确进度控制时间参数，绘制本工程施工总进度控制计划网络图（规定采用时标双代号网络图）和横道图，提出本工程总工期和关键节点工期控制措施，以及关键节点工期延误的回补措施。</w:t>
      </w:r>
    </w:p>
    <w:p>
      <w:pPr>
        <w:adjustRightInd w:val="0"/>
        <w:snapToGrid w:val="0"/>
        <w:spacing w:line="360" w:lineRule="auto"/>
        <w:rPr>
          <w:rFonts w:ascii="Times New Roman" w:hAnsi="Times New Roman" w:eastAsia="宋体" w:cs="Times New Roman"/>
          <w:b/>
          <w:color w:val="auto"/>
          <w:szCs w:val="21"/>
          <w:highlight w:val="none"/>
        </w:rPr>
      </w:pPr>
      <w:bookmarkStart w:id="116" w:name="_Toc1865114379_WPSOffice_Level2"/>
      <w:bookmarkStart w:id="117" w:name="_Toc495010733_WPSOffice_Level2"/>
      <w:bookmarkStart w:id="118" w:name="_Toc1767095021_WPSOffice_Level2"/>
      <w:r>
        <w:rPr>
          <w:rFonts w:ascii="Times New Roman" w:hAnsi="Times New Roman" w:eastAsia="宋体" w:cs="Times New Roman"/>
          <w:b/>
          <w:color w:val="auto"/>
          <w:szCs w:val="21"/>
          <w:highlight w:val="none"/>
        </w:rPr>
        <w:t>第四章  主要机械设备需求计划表及相关说明</w:t>
      </w:r>
      <w:bookmarkEnd w:id="116"/>
      <w:bookmarkEnd w:id="117"/>
      <w:bookmarkEnd w:id="118"/>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主要机械设备配置数量合理且性能恰当。</w:t>
      </w:r>
    </w:p>
    <w:p>
      <w:pPr>
        <w:adjustRightInd w:val="0"/>
        <w:snapToGrid w:val="0"/>
        <w:spacing w:line="360" w:lineRule="auto"/>
        <w:rPr>
          <w:rFonts w:ascii="Times New Roman" w:hAnsi="Times New Roman" w:eastAsia="宋体" w:cs="Times New Roman"/>
          <w:b/>
          <w:color w:val="auto"/>
          <w:szCs w:val="21"/>
          <w:highlight w:val="none"/>
        </w:rPr>
      </w:pPr>
      <w:bookmarkStart w:id="119" w:name="_Toc1424926123_WPSOffice_Level2"/>
      <w:bookmarkStart w:id="120" w:name="_Toc2119726440_WPSOffice_Level2"/>
      <w:bookmarkStart w:id="121" w:name="_Toc1213692599_WPSOffice_Level2"/>
      <w:r>
        <w:rPr>
          <w:rFonts w:ascii="Times New Roman" w:hAnsi="Times New Roman" w:eastAsia="宋体" w:cs="Times New Roman"/>
          <w:b/>
          <w:color w:val="auto"/>
          <w:szCs w:val="21"/>
          <w:highlight w:val="none"/>
        </w:rPr>
        <w:t>第五章  劳动力需求计划表及相关说明</w:t>
      </w:r>
      <w:bookmarkEnd w:id="119"/>
      <w:bookmarkEnd w:id="120"/>
      <w:bookmarkEnd w:id="121"/>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主要施工阶段各工种人数合理且劳动力用工动态曲线变化规律合理。</w:t>
      </w:r>
    </w:p>
    <w:p>
      <w:pPr>
        <w:adjustRightInd w:val="0"/>
        <w:snapToGrid w:val="0"/>
        <w:spacing w:line="360" w:lineRule="auto"/>
        <w:rPr>
          <w:rFonts w:ascii="Times New Roman" w:hAnsi="Times New Roman" w:eastAsia="宋体" w:cs="Times New Roman"/>
          <w:b/>
          <w:color w:val="auto"/>
          <w:szCs w:val="21"/>
          <w:highlight w:val="none"/>
        </w:rPr>
      </w:pPr>
      <w:bookmarkStart w:id="122" w:name="_Toc1727975736_WPSOffice_Level2"/>
      <w:bookmarkStart w:id="123" w:name="_Toc1531086193_WPSOffice_Level2"/>
      <w:bookmarkStart w:id="124" w:name="_Toc190174898_WPSOffice_Level2"/>
      <w:r>
        <w:rPr>
          <w:rFonts w:ascii="Times New Roman" w:hAnsi="Times New Roman" w:eastAsia="宋体" w:cs="Times New Roman"/>
          <w:b/>
          <w:color w:val="auto"/>
          <w:szCs w:val="21"/>
          <w:highlight w:val="none"/>
        </w:rPr>
        <w:t>第六章  周转材料需求计划表及相关说明</w:t>
      </w:r>
      <w:bookmarkEnd w:id="122"/>
      <w:bookmarkEnd w:id="123"/>
      <w:bookmarkEnd w:id="124"/>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主要周转材料品种、数量满足施工要求。</w:t>
      </w:r>
    </w:p>
    <w:p>
      <w:pPr>
        <w:adjustRightInd w:val="0"/>
        <w:snapToGrid w:val="0"/>
        <w:spacing w:line="360" w:lineRule="auto"/>
        <w:rPr>
          <w:rFonts w:ascii="Times New Roman" w:hAnsi="Times New Roman" w:eastAsia="宋体" w:cs="Times New Roman"/>
          <w:b/>
          <w:color w:val="auto"/>
          <w:szCs w:val="21"/>
          <w:highlight w:val="none"/>
        </w:rPr>
      </w:pPr>
      <w:bookmarkStart w:id="125" w:name="_Toc433827626_WPSOffice_Level2"/>
      <w:bookmarkStart w:id="126" w:name="_Toc1725947191_WPSOffice_Level2"/>
      <w:bookmarkStart w:id="127" w:name="_Toc512802681_WPSOffice_Level2"/>
      <w:r>
        <w:rPr>
          <w:rFonts w:ascii="Times New Roman" w:hAnsi="Times New Roman" w:eastAsia="宋体" w:cs="Times New Roman"/>
          <w:b/>
          <w:color w:val="auto"/>
          <w:szCs w:val="21"/>
          <w:highlight w:val="none"/>
        </w:rPr>
        <w:t>第七章  招标人要求编制的专项施工技术方案</w:t>
      </w:r>
      <w:bookmarkEnd w:id="125"/>
      <w:bookmarkEnd w:id="126"/>
      <w:bookmarkEnd w:id="127"/>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由招标人根据本身对本工程各分部分项（或专业）工程的注重程度，择选主要分部分项（或专业）工程，要求投标人分别提出简要的专项施工技术方案。当招标人未有择选时，由投标人无需编制。</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招标人择选的主要分部分项（或专业）工程：</w:t>
      </w:r>
    </w:p>
    <w:p>
      <w:pPr>
        <w:adjustRightInd w:val="0"/>
        <w:snapToGrid w:val="0"/>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u w:val="single"/>
        </w:rPr>
        <w:t xml:space="preserve">      </w:t>
      </w:r>
    </w:p>
    <w:p>
      <w:pPr>
        <w:adjustRightInd w:val="0"/>
        <w:snapToGrid w:val="0"/>
        <w:spacing w:line="360" w:lineRule="auto"/>
        <w:rPr>
          <w:rFonts w:ascii="Times New Roman" w:hAnsi="Times New Roman" w:eastAsia="宋体" w:cs="Times New Roman"/>
          <w:b/>
          <w:color w:val="auto"/>
          <w:szCs w:val="21"/>
          <w:highlight w:val="none"/>
        </w:rPr>
      </w:pPr>
      <w:bookmarkStart w:id="128" w:name="_Toc669084612_WPSOffice_Level2"/>
      <w:bookmarkStart w:id="129" w:name="_Toc71683036_WPSOffice_Level2"/>
      <w:bookmarkStart w:id="130" w:name="_Toc308774234_WPSOffice_Level2"/>
      <w:r>
        <w:rPr>
          <w:rFonts w:ascii="Times New Roman" w:hAnsi="Times New Roman" w:eastAsia="宋体" w:cs="Times New Roman"/>
          <w:b/>
          <w:color w:val="auto"/>
          <w:szCs w:val="21"/>
          <w:highlight w:val="none"/>
        </w:rPr>
        <w:t>第八章  危大工程清单及安全管理措施（如有）</w:t>
      </w:r>
      <w:bookmarkEnd w:id="128"/>
      <w:bookmarkEnd w:id="129"/>
      <w:bookmarkEnd w:id="130"/>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招标人列出危大工程清单，投标人在投标时根据工程实际特点补充完善危大工程清单，并明确相应的安全管理措施。</w:t>
      </w:r>
    </w:p>
    <w:p>
      <w:pPr>
        <w:adjustRightInd w:val="0"/>
        <w:snapToGrid w:val="0"/>
        <w:jc w:val="center"/>
        <w:rPr>
          <w:rFonts w:ascii="Times New Roman" w:hAnsi="Times New Roman" w:eastAsia="宋体" w:cs="Times New Roman"/>
          <w:b/>
          <w:color w:val="auto"/>
          <w:sz w:val="28"/>
          <w:szCs w:val="28"/>
          <w:highlight w:val="none"/>
        </w:rPr>
      </w:pPr>
      <w:bookmarkStart w:id="131" w:name="_Toc1451033_WPSOffice_Level2"/>
      <w:bookmarkStart w:id="132" w:name="_Toc1993290685_WPSOffice_Level2"/>
      <w:bookmarkStart w:id="133" w:name="_Toc410248818_WPSOffice_Level2"/>
      <w:r>
        <w:rPr>
          <w:rFonts w:ascii="Times New Roman" w:hAnsi="Times New Roman" w:eastAsia="宋体" w:cs="Times New Roman"/>
          <w:b/>
          <w:color w:val="auto"/>
          <w:sz w:val="28"/>
          <w:szCs w:val="28"/>
          <w:highlight w:val="none"/>
        </w:rPr>
        <w:t>危大工程清单</w:t>
      </w:r>
      <w:bookmarkEnd w:id="131"/>
      <w:bookmarkEnd w:id="132"/>
      <w:bookmarkEnd w:id="133"/>
    </w:p>
    <w:tbl>
      <w:tblPr>
        <w:tblStyle w:val="9"/>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615"/>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8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序号</w:t>
            </w:r>
          </w:p>
        </w:tc>
        <w:tc>
          <w:tcPr>
            <w:tcW w:w="461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危大工程</w:t>
            </w:r>
          </w:p>
        </w:tc>
        <w:tc>
          <w:tcPr>
            <w:tcW w:w="397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相关要求或说明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1</w:t>
            </w:r>
          </w:p>
        </w:tc>
        <w:tc>
          <w:tcPr>
            <w:tcW w:w="461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深基坑工程</w:t>
            </w:r>
          </w:p>
        </w:tc>
        <w:tc>
          <w:tcPr>
            <w:tcW w:w="3970"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基坑</w:t>
            </w:r>
            <w:r>
              <w:rPr>
                <w:rFonts w:hint="default" w:ascii="Times New Roman" w:hAnsi="Times New Roman" w:eastAsia="宋体" w:cs="Times New Roman"/>
                <w:color w:val="auto"/>
                <w:kern w:val="0"/>
                <w:szCs w:val="21"/>
                <w:highlight w:val="none"/>
              </w:rPr>
              <w:t>开挖深度</w:t>
            </w:r>
            <w:r>
              <w:rPr>
                <w:rFonts w:hint="eastAsia" w:ascii="Times New Roman" w:hAnsi="Times New Roman" w:eastAsia="宋体" w:cs="Times New Roman"/>
                <w:color w:val="auto"/>
                <w:kern w:val="0"/>
                <w:szCs w:val="21"/>
                <w:highlight w:val="none"/>
                <w:lang w:eastAsia="zh-CN"/>
              </w:rPr>
              <w:t>不</w:t>
            </w:r>
            <w:r>
              <w:rPr>
                <w:rFonts w:hint="default" w:ascii="Times New Roman" w:hAnsi="Times New Roman" w:eastAsia="宋体" w:cs="Times New Roman"/>
                <w:color w:val="auto"/>
                <w:kern w:val="0"/>
                <w:szCs w:val="21"/>
                <w:highlight w:val="none"/>
              </w:rPr>
              <w:t>超</w:t>
            </w:r>
            <w:r>
              <w:rPr>
                <w:rFonts w:hint="eastAsia" w:ascii="Times New Roman" w:hAnsi="Times New Roman" w:eastAsia="宋体" w:cs="Times New Roman"/>
                <w:color w:val="auto"/>
                <w:kern w:val="0"/>
                <w:szCs w:val="21"/>
                <w:highlight w:val="none"/>
                <w:lang w:eastAsia="zh-CN"/>
              </w:rPr>
              <w:t>过</w:t>
            </w:r>
            <w:r>
              <w:rPr>
                <w:rFonts w:hint="default" w:ascii="Times New Roman" w:hAnsi="Times New Roman" w:eastAsia="宋体" w:cs="Times New Roman"/>
                <w:color w:val="auto"/>
                <w:kern w:val="0"/>
                <w:szCs w:val="21"/>
                <w:highlight w:val="none"/>
              </w:rPr>
              <w:t>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2</w:t>
            </w:r>
          </w:p>
        </w:tc>
        <w:tc>
          <w:tcPr>
            <w:tcW w:w="4615"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拆除工程(管线更新需破除修复现状路面)</w:t>
            </w:r>
          </w:p>
        </w:tc>
        <w:tc>
          <w:tcPr>
            <w:tcW w:w="397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可能影响行人、交通、电力设施、通讯设施或其它建(构)筑物安全的拆除工程</w:t>
            </w:r>
          </w:p>
        </w:tc>
      </w:tr>
    </w:tbl>
    <w:p>
      <w:pPr>
        <w:adjustRightInd w:val="0"/>
        <w:snapToGrid w:val="0"/>
        <w:spacing w:line="360" w:lineRule="auto"/>
        <w:ind w:left="1260" w:leftChars="200" w:hanging="840" w:hangingChars="4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备注：1.危险性较大的分部分项工程（简称危大工程）范围，详见《广东省住房和城乡建设厅关于印发房屋市政工程危险性较大的分部分项工程安全管理实施细则的通知》（粤建规范〔2019〕2号）</w:t>
      </w:r>
      <w:r>
        <w:rPr>
          <w:rFonts w:hint="eastAsia" w:ascii="Times New Roman" w:hAnsi="Times New Roman" w:eastAsia="宋体" w:cs="Times New Roman"/>
          <w:color w:val="auto"/>
          <w:szCs w:val="21"/>
          <w:highlight w:val="none"/>
        </w:rPr>
        <w:t>或《水利水电工程施工安全管理导则》（SL721-2015)</w:t>
      </w:r>
      <w:r>
        <w:rPr>
          <w:rFonts w:ascii="Times New Roman" w:hAnsi="Times New Roman" w:eastAsia="宋体" w:cs="Times New Roman"/>
          <w:color w:val="auto"/>
          <w:szCs w:val="21"/>
          <w:highlight w:val="none"/>
        </w:rPr>
        <w:t>；</w:t>
      </w:r>
    </w:p>
    <w:p>
      <w:pPr>
        <w:adjustRightInd w:val="0"/>
        <w:snapToGrid w:val="0"/>
        <w:spacing w:line="360" w:lineRule="auto"/>
        <w:ind w:firstLine="1050" w:firstLineChars="5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2.招标人填写本清单，投标人根据工程实际特点补充完善并明确相应的安全管理措施。</w:t>
      </w:r>
    </w:p>
    <w:p>
      <w:pPr>
        <w:adjustRightInd w:val="0"/>
        <w:snapToGrid w:val="0"/>
        <w:spacing w:line="360" w:lineRule="auto"/>
        <w:ind w:firstLine="1050" w:firstLineChars="500"/>
        <w:rPr>
          <w:rFonts w:ascii="Times New Roman" w:hAnsi="Times New Roman" w:eastAsia="宋体" w:cs="Times New Roman"/>
          <w:color w:val="auto"/>
          <w:szCs w:val="21"/>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注意，证明材料均</w:t>
      </w:r>
      <w:r>
        <w:rPr>
          <w:rFonts w:hint="eastAsia" w:ascii="Times New Roman" w:hAnsi="Times New Roman" w:eastAsia="宋体" w:cs="Times New Roman"/>
          <w:color w:val="auto"/>
          <w:szCs w:val="21"/>
          <w:highlight w:val="none"/>
        </w:rPr>
        <w:t>须</w:t>
      </w:r>
      <w:r>
        <w:rPr>
          <w:rFonts w:ascii="Times New Roman" w:hAnsi="Times New Roman" w:eastAsia="宋体" w:cs="Times New Roman"/>
          <w:color w:val="auto"/>
          <w:szCs w:val="21"/>
          <w:highlight w:val="none"/>
        </w:rPr>
        <w:t>以附件形式上传，否则将会定义为技术文件一部分，超出招标文件规定页码的，评标专家不会对超出规定页码数量部分进行评审，可能作出</w:t>
      </w:r>
      <w:r>
        <w:rPr>
          <w:rFonts w:hint="eastAsia" w:ascii="Times New Roman" w:hAnsi="Times New Roman" w:eastAsia="宋体" w:cs="Times New Roman"/>
          <w:color w:val="auto"/>
          <w:szCs w:val="21"/>
          <w:highlight w:val="none"/>
        </w:rPr>
        <w:t>不利于</w:t>
      </w:r>
      <w:r>
        <w:rPr>
          <w:rFonts w:ascii="Times New Roman" w:hAnsi="Times New Roman" w:eastAsia="宋体" w:cs="Times New Roman"/>
          <w:color w:val="auto"/>
          <w:szCs w:val="21"/>
          <w:highlight w:val="none"/>
        </w:rPr>
        <w:t>投标人判断，由投标人负责。</w:t>
      </w: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2.投入本招标工程的主要施工机械设备表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tbl>
      <w:tblPr>
        <w:tblStyle w:val="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序号</w:t>
            </w:r>
          </w:p>
        </w:tc>
        <w:tc>
          <w:tcPr>
            <w:tcW w:w="172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机械设备名称</w:t>
            </w:r>
          </w:p>
        </w:tc>
        <w:tc>
          <w:tcPr>
            <w:tcW w:w="107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型号</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规格</w:t>
            </w:r>
          </w:p>
        </w:tc>
        <w:tc>
          <w:tcPr>
            <w:tcW w:w="8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数量</w:t>
            </w:r>
          </w:p>
        </w:tc>
        <w:tc>
          <w:tcPr>
            <w:tcW w:w="8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国别</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产地</w:t>
            </w:r>
          </w:p>
        </w:tc>
        <w:tc>
          <w:tcPr>
            <w:tcW w:w="83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制造</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年份</w:t>
            </w:r>
          </w:p>
        </w:tc>
        <w:tc>
          <w:tcPr>
            <w:tcW w:w="109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额定功率（KW）</w:t>
            </w:r>
          </w:p>
        </w:tc>
        <w:tc>
          <w:tcPr>
            <w:tcW w:w="110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生产</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能力</w:t>
            </w:r>
          </w:p>
        </w:tc>
        <w:tc>
          <w:tcPr>
            <w:tcW w:w="107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bl>
    <w:p>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3.劳动力安排计划表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ind w:firstLine="8085" w:firstLineChars="38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单位：人</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59"/>
        <w:gridCol w:w="1161"/>
        <w:gridCol w:w="1161"/>
        <w:gridCol w:w="1161"/>
        <w:gridCol w:w="1161"/>
        <w:gridCol w:w="116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 种</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级 别</w:t>
            </w:r>
          </w:p>
        </w:tc>
        <w:tc>
          <w:tcPr>
            <w:tcW w:w="8123" w:type="dxa"/>
            <w:gridSpan w:val="7"/>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bl>
    <w:p>
      <w:pPr>
        <w:adjustRightInd w:val="0"/>
        <w:snapToGrid w:val="0"/>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w:t>
      </w:r>
      <w:r>
        <w:rPr>
          <w:rFonts w:hint="eastAsia" w:ascii="Times New Roman" w:hAnsi="Times New Roman" w:eastAsia="宋体" w:cs="Times New Roman"/>
          <w:color w:val="auto"/>
          <w:szCs w:val="21"/>
          <w:highlight w:val="none"/>
        </w:rPr>
        <w:t>按</w:t>
      </w:r>
      <w:r>
        <w:rPr>
          <w:rFonts w:ascii="Times New Roman" w:hAnsi="Times New Roman" w:eastAsia="宋体" w:cs="Times New Roman"/>
          <w:color w:val="auto"/>
          <w:szCs w:val="21"/>
          <w:highlight w:val="none"/>
        </w:rPr>
        <w:t>所列格式提交包括分包人在内的估计的劳动力计划表；</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本计划表是以每班八小时工作制为基础的。</w:t>
      </w: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4.计划开、竣工日期和施工进度网络图</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pPr>
        <w:adjustRightInd w:val="0"/>
        <w:snapToGrid w:val="0"/>
        <w:spacing w:line="360" w:lineRule="auto"/>
        <w:ind w:firstLine="480"/>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注：投标人应提交的施工进度网络图或施工进度表，说明按招标文件要求的工期进行施工的各个关键日期。中标的投标人还要按合同条件有关条款的要求提交详细的施工进度计划。</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施工进度表可采用关键线路网络图（或横道图）表示，说明计划开工日期和各分项工程各阶段的完工日期和分包合同签订的日期。</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施工进度计划应与施工组织设计或施工方案相适应。</w:t>
      </w: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5.施工总平面布置图</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注：投标人应提交一份施工总平面图，给出现场临时设施布置图表并附文字说明，说明临时设施、加工车间、现场办公、设备及仓储、供电、供水、卫生、生活等设施的情况和布置。</w:t>
      </w: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6.临时用地表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tbl>
      <w:tblPr>
        <w:tblStyle w:val="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268"/>
        <w:gridCol w:w="2352"/>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用  途</w:t>
            </w:r>
          </w:p>
        </w:tc>
        <w:tc>
          <w:tcPr>
            <w:tcW w:w="226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面积（平方米）</w:t>
            </w:r>
          </w:p>
        </w:tc>
        <w:tc>
          <w:tcPr>
            <w:tcW w:w="235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位  置</w:t>
            </w:r>
          </w:p>
        </w:tc>
        <w:tc>
          <w:tcPr>
            <w:tcW w:w="235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合    计</w:t>
            </w:r>
          </w:p>
        </w:tc>
        <w:tc>
          <w:tcPr>
            <w:tcW w:w="226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bl>
    <w:p>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注：投标人应逐项填写本表，指出全部临时设施用地面积以及详细用途。</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b/>
          <w:bCs/>
          <w:color w:val="auto"/>
          <w:sz w:val="32"/>
          <w:szCs w:val="32"/>
          <w:highlight w:val="none"/>
        </w:rPr>
      </w:pPr>
      <w:bookmarkStart w:id="134" w:name="_Toc1457992888_WPSOffice_Level3"/>
      <w:r>
        <w:rPr>
          <w:rFonts w:ascii="Times New Roman" w:hAnsi="Times New Roman" w:eastAsia="宋体" w:cs="Times New Roman"/>
          <w:b/>
          <w:bCs/>
          <w:color w:val="auto"/>
          <w:sz w:val="32"/>
          <w:szCs w:val="32"/>
          <w:highlight w:val="none"/>
        </w:rPr>
        <w:t>二、项目管理机构配备情况</w:t>
      </w:r>
      <w:bookmarkEnd w:id="134"/>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1.项目管理机构配备情况表</w:t>
      </w:r>
    </w:p>
    <w:tbl>
      <w:tblPr>
        <w:tblStyle w:val="9"/>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759"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758"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职称</w:t>
            </w:r>
          </w:p>
        </w:tc>
        <w:tc>
          <w:tcPr>
            <w:tcW w:w="4929" w:type="dxa"/>
            <w:gridSpan w:val="5"/>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上岗资格证明</w:t>
            </w:r>
          </w:p>
        </w:tc>
        <w:tc>
          <w:tcPr>
            <w:tcW w:w="2082"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已承担在建工程</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9"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8"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证书名称</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级别</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证号</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专业</w:t>
            </w:r>
          </w:p>
        </w:tc>
        <w:tc>
          <w:tcPr>
            <w:tcW w:w="151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原服务单位</w:t>
            </w:r>
          </w:p>
        </w:tc>
        <w:tc>
          <w:tcPr>
            <w:tcW w:w="947"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项目数</w:t>
            </w:r>
          </w:p>
        </w:tc>
        <w:tc>
          <w:tcPr>
            <w:tcW w:w="113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bl>
    <w:p>
      <w:pPr>
        <w:spacing w:line="20" w:lineRule="exact"/>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注：1.项目管理机构包括：</w:t>
      </w:r>
      <w:r>
        <w:rPr>
          <w:rFonts w:ascii="Times New Roman" w:hAnsi="Times New Roman" w:eastAsia="宋体" w:cs="Times New Roman"/>
          <w:b/>
          <w:bCs/>
          <w:color w:val="auto"/>
          <w:szCs w:val="21"/>
          <w:highlight w:val="none"/>
        </w:rPr>
        <w:t>项目经理</w:t>
      </w:r>
      <w:r>
        <w:rPr>
          <w:rFonts w:hint="eastAsia" w:ascii="Times New Roman" w:hAnsi="Times New Roman" w:eastAsia="宋体" w:cs="Times New Roman"/>
          <w:b/>
          <w:bCs/>
          <w:color w:val="auto"/>
          <w:szCs w:val="21"/>
          <w:highlight w:val="none"/>
        </w:rPr>
        <w:t>（项目负责人）</w:t>
      </w:r>
      <w:r>
        <w:rPr>
          <w:rFonts w:ascii="Times New Roman" w:hAnsi="Times New Roman" w:eastAsia="宋体" w:cs="Times New Roman"/>
          <w:b/>
          <w:bCs/>
          <w:color w:val="auto"/>
          <w:szCs w:val="21"/>
          <w:highlight w:val="none"/>
        </w:rPr>
        <w:t>、技术负责人、质量</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负责人、安全员</w:t>
      </w:r>
      <w:r>
        <w:rPr>
          <w:rFonts w:hint="eastAsia" w:ascii="Times New Roman" w:hAnsi="Times New Roman" w:eastAsia="宋体" w:cs="Times New Roman"/>
          <w:b/>
          <w:bCs/>
          <w:color w:val="auto"/>
          <w:szCs w:val="21"/>
          <w:highlight w:val="none"/>
        </w:rPr>
        <w:t>、资料员、工程造价负责人</w:t>
      </w:r>
      <w:r>
        <w:rPr>
          <w:rFonts w:hint="eastAsia" w:ascii="Times New Roman" w:hAnsi="Times New Roman" w:eastAsia="宋体" w:cs="Times New Roman"/>
          <w:b/>
          <w:bCs/>
          <w:color w:val="auto"/>
          <w:szCs w:val="21"/>
          <w:highlight w:val="none"/>
          <w:lang w:val="en-US" w:eastAsia="zh-CN"/>
        </w:rPr>
        <w:t>等</w:t>
      </w:r>
      <w:r>
        <w:rPr>
          <w:rFonts w:hint="eastAsia" w:ascii="Times New Roman" w:hAnsi="Times New Roman" w:eastAsia="宋体" w:cs="Times New Roman"/>
          <w:color w:val="auto"/>
          <w:szCs w:val="21"/>
          <w:highlight w:val="none"/>
          <w:lang w:eastAsia="zh-CN"/>
        </w:rPr>
        <w:t>。</w:t>
      </w: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28"/>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2.项目经理（建造师）简历表</w:t>
      </w:r>
    </w:p>
    <w:tbl>
      <w:tblPr>
        <w:tblStyle w:val="9"/>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0"/>
        <w:gridCol w:w="470"/>
        <w:gridCol w:w="887"/>
        <w:gridCol w:w="194"/>
        <w:gridCol w:w="1397"/>
        <w:gridCol w:w="1975"/>
        <w:gridCol w:w="970"/>
        <w:gridCol w:w="49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2131" w:type="dxa"/>
            <w:gridSpan w:val="4"/>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性  别</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970"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  龄</w:t>
            </w:r>
          </w:p>
        </w:tc>
        <w:tc>
          <w:tcPr>
            <w:tcW w:w="1850"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2131" w:type="dxa"/>
            <w:gridSpan w:val="4"/>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  称</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970"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学  历</w:t>
            </w:r>
          </w:p>
        </w:tc>
        <w:tc>
          <w:tcPr>
            <w:tcW w:w="1850"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证件类型</w:t>
            </w:r>
          </w:p>
        </w:tc>
        <w:tc>
          <w:tcPr>
            <w:tcW w:w="2131" w:type="dxa"/>
            <w:gridSpan w:val="4"/>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证件号码</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c>
          <w:tcPr>
            <w:tcW w:w="970"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手机号码</w:t>
            </w:r>
          </w:p>
        </w:tc>
        <w:tc>
          <w:tcPr>
            <w:tcW w:w="1850"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7" w:type="dxa"/>
            <w:gridSpan w:val="3"/>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参加工作时间</w:t>
            </w:r>
          </w:p>
        </w:tc>
        <w:tc>
          <w:tcPr>
            <w:tcW w:w="2478" w:type="dxa"/>
            <w:gridSpan w:val="3"/>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2945"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从事项目经理（建造师）年限</w:t>
            </w:r>
          </w:p>
        </w:tc>
        <w:tc>
          <w:tcPr>
            <w:tcW w:w="1850"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项目经理（建造师）</w:t>
            </w:r>
          </w:p>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资格证书编号</w:t>
            </w:r>
          </w:p>
        </w:tc>
        <w:tc>
          <w:tcPr>
            <w:tcW w:w="6386" w:type="dxa"/>
            <w:gridSpan w:val="6"/>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10"/>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建设单位</w:t>
            </w: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139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建设规模</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开、竣工日期</w:t>
            </w: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在建或已完</w:t>
            </w:r>
          </w:p>
        </w:tc>
        <w:tc>
          <w:tcPr>
            <w:tcW w:w="1354"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bl>
    <w:p>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3.技术负责人简历表</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1"/>
        <w:gridCol w:w="580"/>
        <w:gridCol w:w="1003"/>
        <w:gridCol w:w="1458"/>
        <w:gridCol w:w="1975"/>
        <w:gridCol w:w="178"/>
        <w:gridCol w:w="581"/>
        <w:gridCol w:w="505"/>
        <w:gridCol w:w="28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170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性 别</w:t>
            </w:r>
          </w:p>
        </w:tc>
        <w:tc>
          <w:tcPr>
            <w:tcW w:w="215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086"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  龄</w:t>
            </w:r>
          </w:p>
        </w:tc>
        <w:tc>
          <w:tcPr>
            <w:tcW w:w="164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170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 称</w:t>
            </w:r>
          </w:p>
        </w:tc>
        <w:tc>
          <w:tcPr>
            <w:tcW w:w="215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086"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学  历</w:t>
            </w:r>
          </w:p>
        </w:tc>
        <w:tc>
          <w:tcPr>
            <w:tcW w:w="164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证件类型</w:t>
            </w:r>
          </w:p>
        </w:tc>
        <w:tc>
          <w:tcPr>
            <w:tcW w:w="170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证件号码</w:t>
            </w:r>
          </w:p>
        </w:tc>
        <w:tc>
          <w:tcPr>
            <w:tcW w:w="4882" w:type="dxa"/>
            <w:gridSpan w:val="6"/>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手机号码</w:t>
            </w:r>
          </w:p>
        </w:tc>
        <w:tc>
          <w:tcPr>
            <w:tcW w:w="2461"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73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证件号（职称证书编号）</w:t>
            </w:r>
          </w:p>
        </w:tc>
        <w:tc>
          <w:tcPr>
            <w:tcW w:w="2148"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参加工作时间</w:t>
            </w:r>
          </w:p>
        </w:tc>
        <w:tc>
          <w:tcPr>
            <w:tcW w:w="2461"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73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从事技术负责人年限</w:t>
            </w:r>
          </w:p>
        </w:tc>
        <w:tc>
          <w:tcPr>
            <w:tcW w:w="2148"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7" w:type="dxa"/>
            <w:gridSpan w:val="11"/>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建设单位</w:t>
            </w: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建设规模</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开、竣工日期</w:t>
            </w: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在建或已完</w:t>
            </w: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bl>
    <w:p>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4.质量</w:t>
      </w:r>
      <w:r>
        <w:rPr>
          <w:rFonts w:hint="eastAsia" w:ascii="Times New Roman" w:hAnsi="Times New Roman" w:eastAsia="宋体" w:cs="Times New Roman"/>
          <w:b/>
          <w:bCs/>
          <w:color w:val="auto"/>
          <w:sz w:val="30"/>
          <w:szCs w:val="30"/>
          <w:highlight w:val="none"/>
        </w:rPr>
        <w:t>管理</w:t>
      </w:r>
      <w:r>
        <w:rPr>
          <w:rFonts w:ascii="Times New Roman" w:hAnsi="Times New Roman" w:eastAsia="宋体" w:cs="Times New Roman"/>
          <w:b/>
          <w:bCs/>
          <w:color w:val="auto"/>
          <w:sz w:val="30"/>
          <w:szCs w:val="30"/>
          <w:highlight w:val="none"/>
        </w:rPr>
        <w:t>负责人信息表</w:t>
      </w:r>
    </w:p>
    <w:tbl>
      <w:tblPr>
        <w:tblStyle w:val="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65"/>
        <w:gridCol w:w="1200"/>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0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60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6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证件号（质量员证编号</w:t>
            </w:r>
            <w:r>
              <w:rPr>
                <w:rFonts w:hint="eastAsia" w:ascii="Times New Roman" w:hAnsi="Times New Roman" w:eastAsia="宋体" w:cs="Times New Roman"/>
                <w:color w:val="auto"/>
                <w:szCs w:val="21"/>
                <w:highlight w:val="none"/>
              </w:rPr>
              <w:t>或</w:t>
            </w:r>
            <w:r>
              <w:rPr>
                <w:rFonts w:hint="default" w:ascii="Times New Roman" w:hAnsi="Times New Roman" w:eastAsia="宋体" w:cs="Times New Roman"/>
                <w:color w:val="auto"/>
                <w:kern w:val="0"/>
                <w:szCs w:val="21"/>
                <w:highlight w:val="none"/>
              </w:rPr>
              <w:t>职称证书编号</w:t>
            </w:r>
            <w:r>
              <w:rPr>
                <w:rFonts w:hint="default" w:ascii="Times New Roman" w:hAnsi="Times New Roman" w:eastAsia="宋体" w:cs="Times New Roman"/>
                <w:color w:val="auto"/>
                <w:szCs w:val="21"/>
                <w:highlight w:val="none"/>
              </w:rPr>
              <w:t>）</w:t>
            </w:r>
          </w:p>
        </w:tc>
        <w:tc>
          <w:tcPr>
            <w:tcW w:w="260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pPr>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5.安全</w:t>
      </w:r>
      <w:r>
        <w:rPr>
          <w:rFonts w:hint="eastAsia" w:ascii="Times New Roman" w:hAnsi="Times New Roman" w:eastAsia="宋体" w:cs="Times New Roman"/>
          <w:b/>
          <w:bCs/>
          <w:color w:val="auto"/>
          <w:sz w:val="30"/>
          <w:szCs w:val="30"/>
          <w:highlight w:val="none"/>
        </w:rPr>
        <w:t>管理</w:t>
      </w:r>
      <w:r>
        <w:rPr>
          <w:rFonts w:ascii="Times New Roman" w:hAnsi="Times New Roman" w:eastAsia="宋体" w:cs="Times New Roman"/>
          <w:b/>
          <w:bCs/>
          <w:color w:val="auto"/>
          <w:sz w:val="30"/>
          <w:szCs w:val="30"/>
          <w:highlight w:val="none"/>
        </w:rPr>
        <w:t>负责人信息表</w:t>
      </w:r>
    </w:p>
    <w:tbl>
      <w:tblPr>
        <w:tblStyle w:val="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00"/>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8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0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8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证件号（C证编号）</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pPr>
        <w:adjustRightInd w:val="0"/>
        <w:snapToGrid w:val="0"/>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6.安全员信息表</w:t>
      </w:r>
    </w:p>
    <w:tbl>
      <w:tblPr>
        <w:tblStyle w:val="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1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8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1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57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9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w:t>
            </w:r>
            <w:r>
              <w:rPr>
                <w:rFonts w:hint="eastAsia" w:ascii="Times New Roman" w:hAnsi="Times New Roman" w:eastAsia="宋体" w:cs="Times New Roman"/>
                <w:color w:val="auto"/>
                <w:szCs w:val="21"/>
                <w:highlight w:val="none"/>
              </w:rPr>
              <w:t>安全员上岗证号或</w:t>
            </w:r>
            <w:r>
              <w:rPr>
                <w:rFonts w:hint="default" w:ascii="Times New Roman" w:hAnsi="Times New Roman" w:eastAsia="宋体" w:cs="Times New Roman"/>
                <w:color w:val="auto"/>
                <w:szCs w:val="21"/>
                <w:highlight w:val="none"/>
              </w:rPr>
              <w:t>C证编号</w:t>
            </w:r>
            <w:r>
              <w:rPr>
                <w:rFonts w:hint="eastAsia" w:ascii="Times New Roman" w:hAnsi="Times New Roman" w:eastAsia="宋体" w:cs="Times New Roman"/>
                <w:color w:val="auto"/>
                <w:szCs w:val="21"/>
                <w:highlight w:val="none"/>
              </w:rPr>
              <w:t>或注册安全工程师管理号</w:t>
            </w:r>
            <w:r>
              <w:rPr>
                <w:rFonts w:hint="default" w:ascii="Times New Roman" w:hAnsi="Times New Roman" w:eastAsia="宋体" w:cs="Times New Roman"/>
                <w:color w:val="auto"/>
                <w:szCs w:val="21"/>
                <w:highlight w:val="none"/>
              </w:rPr>
              <w:t>）</w:t>
            </w:r>
          </w:p>
        </w:tc>
        <w:tc>
          <w:tcPr>
            <w:tcW w:w="257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pPr>
        <w:adjustRightInd w:val="0"/>
        <w:snapToGrid w:val="0"/>
        <w:spacing w:line="360" w:lineRule="auto"/>
        <w:ind w:firstLine="0" w:firstLineChars="0"/>
        <w:rPr>
          <w:rFonts w:ascii="Times New Roman" w:hAnsi="Times New Roman" w:eastAsia="宋体" w:cs="Times New Roman"/>
          <w:b/>
          <w:bCs/>
          <w:color w:val="auto"/>
          <w:sz w:val="28"/>
          <w:highlight w:val="none"/>
        </w:rPr>
      </w:pPr>
    </w:p>
    <w:p>
      <w:pPr>
        <w:adjustRightInd w:val="0"/>
        <w:snapToGrid w:val="0"/>
        <w:spacing w:line="360" w:lineRule="auto"/>
        <w:ind w:firstLine="705" w:firstLineChars="234"/>
        <w:rPr>
          <w:rFonts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7</w:t>
      </w:r>
      <w:r>
        <w:rPr>
          <w:rFonts w:ascii="Times New Roman" w:hAnsi="Times New Roman" w:eastAsia="宋体" w:cs="Times New Roman"/>
          <w:b/>
          <w:bCs/>
          <w:color w:val="auto"/>
          <w:sz w:val="30"/>
          <w:szCs w:val="30"/>
          <w:highlight w:val="none"/>
        </w:rPr>
        <w:t>.项目管理机构情况辅助证明材料</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注：辅助证明材料主要包括管理机构设置、职责分工、有关社保证明等复印证明资料以及投标人认为有必要提供的资料，辅助说明资料格式不做统一规定，由投标人自行设计。</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b/>
          <w:bCs/>
          <w:color w:val="auto"/>
          <w:sz w:val="32"/>
          <w:szCs w:val="32"/>
          <w:highlight w:val="none"/>
        </w:rPr>
      </w:pPr>
      <w:bookmarkStart w:id="135" w:name="_Toc1652435313_WPSOffice_Level3"/>
      <w:r>
        <w:rPr>
          <w:rFonts w:ascii="Times New Roman" w:hAnsi="Times New Roman" w:eastAsia="宋体" w:cs="Times New Roman"/>
          <w:b/>
          <w:bCs/>
          <w:color w:val="auto"/>
          <w:sz w:val="32"/>
          <w:szCs w:val="32"/>
          <w:highlight w:val="none"/>
        </w:rPr>
        <w:t>三、项目拟分包情况</w:t>
      </w:r>
      <w:bookmarkEnd w:id="135"/>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jc w:val="center"/>
        <w:rPr>
          <w:rFonts w:ascii="Times New Roman" w:hAnsi="Times New Roman" w:eastAsia="宋体" w:cs="Times New Roman"/>
          <w:b/>
          <w:bCs/>
          <w:color w:val="auto"/>
          <w:sz w:val="28"/>
          <w:highlight w:val="none"/>
        </w:rPr>
      </w:pPr>
      <w:bookmarkStart w:id="136" w:name="_Toc304833782_WPSOffice_Level2"/>
      <w:bookmarkStart w:id="137" w:name="_Toc1126930712_WPSOffice_Level2"/>
      <w:bookmarkStart w:id="138" w:name="_Toc1945254635_WPSOffice_Level2"/>
      <w:r>
        <w:rPr>
          <w:rFonts w:ascii="Times New Roman" w:hAnsi="Times New Roman" w:eastAsia="宋体" w:cs="Times New Roman"/>
          <w:b/>
          <w:bCs/>
          <w:color w:val="auto"/>
          <w:sz w:val="30"/>
          <w:szCs w:val="30"/>
          <w:highlight w:val="none"/>
        </w:rPr>
        <w:t>项目分包情况表</w:t>
      </w:r>
      <w:bookmarkEnd w:id="136"/>
      <w:bookmarkEnd w:id="137"/>
      <w:bookmarkEnd w:id="138"/>
    </w:p>
    <w:tbl>
      <w:tblPr>
        <w:tblStyle w:val="9"/>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2129"/>
        <w:gridCol w:w="290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分包的工程项目</w:t>
            </w:r>
          </w:p>
        </w:tc>
        <w:tc>
          <w:tcPr>
            <w:tcW w:w="2129"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分包人名称</w:t>
            </w:r>
          </w:p>
        </w:tc>
        <w:tc>
          <w:tcPr>
            <w:tcW w:w="290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分包项目造价（万元）</w:t>
            </w:r>
          </w:p>
        </w:tc>
        <w:tc>
          <w:tcPr>
            <w:tcW w:w="154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bl>
    <w:p>
      <w:bookmarkStart w:id="139" w:name="_GoBack"/>
      <w:bookmarkEnd w:id="13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YzYwYjI2ZDBkM2NhZWJkMGFjYjk3MmU5MTI3NGYifQ=="/>
  </w:docVars>
  <w:rsids>
    <w:rsidRoot w:val="6EF8106F"/>
    <w:rsid w:val="459D6913"/>
    <w:rsid w:val="6EF81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widowControl/>
      <w:spacing w:before="260" w:after="260" w:line="416" w:lineRule="auto"/>
      <w:jc w:val="left"/>
      <w:outlineLvl w:val="2"/>
    </w:pPr>
    <w:rPr>
      <w:rFonts w:ascii="宋体" w:hAnsi="宋体" w:eastAsia="华文细黑" w:cs="宋体"/>
      <w:bCs/>
      <w:kern w:val="0"/>
      <w:sz w:val="36"/>
      <w:szCs w:val="32"/>
      <w:lang w:val="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4">
    <w:name w:val="Body Text"/>
    <w:basedOn w:val="1"/>
    <w:qFormat/>
    <w:uiPriority w:val="0"/>
    <w:pPr>
      <w:widowControl/>
      <w:spacing w:line="320" w:lineRule="exact"/>
      <w:jc w:val="left"/>
    </w:pPr>
    <w:rPr>
      <w:rFonts w:ascii="宋体" w:hAnsi="宋体" w:eastAsia="宋体" w:cs="宋体"/>
      <w:b/>
      <w:bCs/>
      <w:kern w:val="0"/>
      <w:sz w:val="24"/>
      <w:szCs w:val="24"/>
    </w:rPr>
  </w:style>
  <w:style w:type="paragraph" w:styleId="5">
    <w:name w:val="Date"/>
    <w:basedOn w:val="1"/>
    <w:next w:val="1"/>
    <w:qFormat/>
    <w:uiPriority w:val="0"/>
    <w:pPr>
      <w:widowControl/>
      <w:ind w:left="100" w:leftChars="2500"/>
      <w:jc w:val="left"/>
    </w:pPr>
    <w:rPr>
      <w:szCs w:val="24"/>
    </w:rPr>
  </w:style>
  <w:style w:type="paragraph" w:styleId="6">
    <w:name w:val="footer"/>
    <w:basedOn w:val="1"/>
    <w:unhideWhenUsed/>
    <w:qFormat/>
    <w:uiPriority w:val="99"/>
    <w:pPr>
      <w:widowControl/>
      <w:tabs>
        <w:tab w:val="center" w:pos="4153"/>
        <w:tab w:val="right" w:pos="8306"/>
      </w:tabs>
      <w:snapToGrid w:val="0"/>
      <w:jc w:val="left"/>
    </w:pPr>
    <w:rPr>
      <w:rFonts w:ascii="宋体" w:hAnsi="宋体" w:eastAsia="宋体" w:cs="宋体"/>
      <w:kern w:val="0"/>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11">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2024-06-21T05:54:00Z</dcterms:created>
  <dc:creator>杨工</dc:creator>
  <cp:lastModifiedBy>杨工</cp:lastModifiedBy>
  <dcterms:modified xsi:type="dcterms:W3CDTF">2024-06-21T05:54:31Z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429D58FB16CF45719C34983B9EB6EE19_11</vt:lpwstr>
  </property>
</Properties>
</file>